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napToGrid/>
        <w:spacing w:line="540" w:lineRule="exact"/>
        <w:ind w:left="0" w:leftChars="0" w:right="0"/>
        <w:jc w:val="center"/>
        <w:textAlignment w:val="auto"/>
        <w:outlineLvl w:val="9"/>
        <w:rPr>
          <w:rFonts w:hint="eastAsia" w:ascii="黑体" w:eastAsia="黑体"/>
          <w:color w:val="333333"/>
          <w:sz w:val="35"/>
          <w:szCs w:val="35"/>
        </w:rPr>
      </w:pPr>
      <w:r>
        <w:rPr>
          <w:rFonts w:hint="eastAsia" w:ascii="黑体" w:eastAsia="黑体"/>
          <w:color w:val="333333"/>
          <w:sz w:val="35"/>
          <w:szCs w:val="35"/>
          <w:lang w:val="en-US" w:eastAsia="zh-CN"/>
        </w:rPr>
        <w:t>亳州市</w:t>
      </w:r>
      <w:r>
        <w:rPr>
          <w:rFonts w:hint="eastAsia" w:ascii="黑体" w:eastAsia="黑体"/>
          <w:color w:val="333333"/>
          <w:sz w:val="35"/>
          <w:szCs w:val="35"/>
        </w:rPr>
        <w:t>2016年从优秀村（社区）干部中考试录用</w:t>
      </w:r>
    </w:p>
    <w:p>
      <w:pPr>
        <w:wordWrap/>
        <w:adjustRightInd/>
        <w:snapToGrid/>
        <w:spacing w:line="540" w:lineRule="exact"/>
        <w:ind w:left="0" w:leftChars="0" w:right="0"/>
        <w:jc w:val="center"/>
        <w:textAlignment w:val="auto"/>
        <w:outlineLvl w:val="9"/>
        <w:rPr>
          <w:rFonts w:hint="eastAsia" w:ascii="黑体" w:eastAsia="黑体"/>
          <w:color w:val="333333"/>
          <w:sz w:val="35"/>
          <w:szCs w:val="35"/>
        </w:rPr>
      </w:pPr>
      <w:r>
        <w:rPr>
          <w:rFonts w:hint="eastAsia" w:ascii="黑体" w:eastAsia="黑体"/>
          <w:color w:val="333333"/>
          <w:sz w:val="35"/>
          <w:szCs w:val="35"/>
        </w:rPr>
        <w:t>乡镇(街道)机关公务员公告</w:t>
      </w:r>
    </w:p>
    <w:p>
      <w:pPr>
        <w:widowControl/>
        <w:wordWrap/>
        <w:adjustRightInd/>
        <w:snapToGrid/>
        <w:spacing w:line="500" w:lineRule="exact"/>
        <w:ind w:left="0" w:leftChars="0" w:right="0" w:firstLine="600"/>
        <w:jc w:val="left"/>
        <w:textAlignment w:val="auto"/>
        <w:outlineLvl w:val="9"/>
        <w:rPr>
          <w:rFonts w:hint="eastAsia" w:ascii="仿宋" w:hAnsi="宋体" w:eastAsia="仿宋" w:cs="宋体"/>
          <w:color w:val="333333"/>
          <w:kern w:val="0"/>
          <w:sz w:val="30"/>
          <w:szCs w:val="30"/>
        </w:rPr>
      </w:pP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根据中央关于开展从优秀村（社区）干部中考试录用乡镇（街道）机关公务员工作有关精神和公务员录用有关规定，省委组织部、省人力资源社会保障厅、省公务员局（以下简称省公务员主管部门）决定，</w:t>
      </w:r>
      <w:r>
        <w:rPr>
          <w:rFonts w:hint="eastAsia" w:ascii="仿宋" w:hAnsi="宋体" w:eastAsia="仿宋" w:cs="宋体"/>
          <w:color w:val="333333"/>
          <w:kern w:val="0"/>
          <w:sz w:val="30"/>
          <w:szCs w:val="30"/>
          <w:lang w:val="en-US" w:eastAsia="zh-CN"/>
        </w:rPr>
        <w:t>2016年</w:t>
      </w:r>
      <w:r>
        <w:rPr>
          <w:rFonts w:hint="eastAsia" w:ascii="仿宋" w:hAnsi="宋体" w:eastAsia="仿宋" w:cs="宋体"/>
          <w:color w:val="333333"/>
          <w:kern w:val="0"/>
          <w:sz w:val="30"/>
          <w:szCs w:val="30"/>
          <w:lang w:eastAsia="zh-CN"/>
        </w:rPr>
        <w:t>我市</w:t>
      </w:r>
      <w:r>
        <w:rPr>
          <w:rFonts w:hint="eastAsia" w:ascii="仿宋" w:hAnsi="宋体" w:eastAsia="仿宋" w:cs="宋体"/>
          <w:color w:val="333333"/>
          <w:kern w:val="0"/>
          <w:sz w:val="30"/>
          <w:szCs w:val="30"/>
        </w:rPr>
        <w:t>开展从优秀村（社区）干部中考试录用乡镇（街道）机关公务员工作，并纳入2016年</w:t>
      </w:r>
      <w:r>
        <w:rPr>
          <w:rFonts w:hint="eastAsia" w:ascii="仿宋" w:hAnsi="宋体" w:eastAsia="仿宋" w:cs="宋体"/>
          <w:color w:val="333333"/>
          <w:kern w:val="0"/>
          <w:sz w:val="30"/>
          <w:szCs w:val="30"/>
          <w:lang w:eastAsia="zh-CN"/>
        </w:rPr>
        <w:t>全市</w:t>
      </w:r>
      <w:r>
        <w:rPr>
          <w:rFonts w:hint="eastAsia" w:ascii="仿宋" w:hAnsi="宋体" w:eastAsia="仿宋" w:cs="宋体"/>
          <w:color w:val="333333"/>
          <w:kern w:val="0"/>
          <w:sz w:val="30"/>
          <w:szCs w:val="30"/>
        </w:rPr>
        <w:t>公务员考试录用工作一并进行。现就有关事项公告如下：</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一、招录计划和职位</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此次</w:t>
      </w:r>
      <w:r>
        <w:rPr>
          <w:rFonts w:hint="eastAsia" w:ascii="仿宋" w:hAnsi="宋体" w:eastAsia="仿宋" w:cs="宋体"/>
          <w:color w:val="333333"/>
          <w:kern w:val="0"/>
          <w:sz w:val="30"/>
          <w:szCs w:val="30"/>
          <w:lang w:eastAsia="zh-CN"/>
        </w:rPr>
        <w:t>我市</w:t>
      </w:r>
      <w:r>
        <w:rPr>
          <w:rFonts w:hint="eastAsia" w:ascii="仿宋" w:hAnsi="宋体" w:eastAsia="仿宋" w:cs="宋体"/>
          <w:color w:val="333333"/>
          <w:kern w:val="0"/>
          <w:sz w:val="30"/>
          <w:szCs w:val="30"/>
        </w:rPr>
        <w:t>从优秀村（社区）干部中考试录用乡镇（街道）机关公务员2名。</w:t>
      </w:r>
      <w:r>
        <w:rPr>
          <w:rFonts w:hint="eastAsia" w:ascii="仿宋" w:hAnsi="宋体" w:eastAsia="仿宋" w:cs="宋体"/>
          <w:color w:val="333333"/>
          <w:kern w:val="0"/>
          <w:sz w:val="30"/>
          <w:szCs w:val="30"/>
          <w:lang w:eastAsia="zh-CN"/>
        </w:rPr>
        <w:t>具体为：涡阳县乡镇机关职位</w:t>
      </w:r>
      <w:r>
        <w:rPr>
          <w:rFonts w:hint="eastAsia" w:ascii="仿宋" w:hAnsi="宋体" w:eastAsia="仿宋" w:cs="宋体"/>
          <w:color w:val="333333"/>
          <w:kern w:val="0"/>
          <w:sz w:val="30"/>
          <w:szCs w:val="30"/>
          <w:lang w:val="en-US" w:eastAsia="zh-CN"/>
        </w:rPr>
        <w:t>2名</w:t>
      </w:r>
      <w:r>
        <w:rPr>
          <w:rFonts w:hint="eastAsia" w:ascii="仿宋" w:hAnsi="宋体" w:eastAsia="仿宋" w:cs="宋体"/>
          <w:color w:val="333333"/>
          <w:kern w:val="0"/>
          <w:sz w:val="30"/>
          <w:szCs w:val="30"/>
          <w:lang w:eastAsia="zh-CN"/>
        </w:rPr>
        <w:t>（详</w:t>
      </w:r>
      <w:r>
        <w:rPr>
          <w:rFonts w:hint="eastAsia" w:ascii="仿宋" w:hAnsi="宋体" w:eastAsia="仿宋" w:cs="宋体"/>
          <w:color w:val="333333"/>
          <w:kern w:val="0"/>
          <w:sz w:val="30"/>
          <w:szCs w:val="30"/>
        </w:rPr>
        <w:t>见附件1</w:t>
      </w:r>
      <w:r>
        <w:rPr>
          <w:rFonts w:hint="eastAsia" w:ascii="仿宋" w:hAnsi="宋体" w:eastAsia="仿宋" w:cs="宋体"/>
          <w:color w:val="333333"/>
          <w:kern w:val="0"/>
          <w:sz w:val="30"/>
          <w:szCs w:val="30"/>
          <w:lang w:eastAsia="zh-CN"/>
        </w:rPr>
        <w:t>）</w:t>
      </w:r>
      <w:r>
        <w:rPr>
          <w:rFonts w:hint="eastAsia" w:ascii="仿宋" w:hAnsi="宋体" w:eastAsia="仿宋" w:cs="宋体"/>
          <w:color w:val="333333"/>
          <w:kern w:val="0"/>
          <w:sz w:val="30"/>
          <w:szCs w:val="30"/>
        </w:rPr>
        <w:t>。</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二、考录对象和条件</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（一）考录对象</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lang w:eastAsia="zh-CN"/>
        </w:rPr>
        <w:t>亳州市</w:t>
      </w:r>
      <w:r>
        <w:rPr>
          <w:rFonts w:hint="eastAsia" w:ascii="仿宋" w:hAnsi="宋体" w:eastAsia="仿宋" w:cs="宋体"/>
          <w:color w:val="333333"/>
          <w:kern w:val="0"/>
          <w:sz w:val="30"/>
          <w:szCs w:val="30"/>
        </w:rPr>
        <w:t>所辖</w:t>
      </w:r>
      <w:r>
        <w:rPr>
          <w:rFonts w:hint="eastAsia" w:ascii="仿宋" w:hAnsi="宋体" w:eastAsia="仿宋" w:cs="宋体"/>
          <w:color w:val="333333"/>
          <w:kern w:val="0"/>
          <w:sz w:val="30"/>
          <w:szCs w:val="30"/>
          <w:lang w:eastAsia="zh-CN"/>
        </w:rPr>
        <w:t>涡阳</w:t>
      </w:r>
      <w:r>
        <w:rPr>
          <w:rFonts w:hint="eastAsia" w:ascii="仿宋" w:hAnsi="宋体" w:eastAsia="仿宋" w:cs="宋体"/>
          <w:color w:val="333333"/>
          <w:kern w:val="0"/>
          <w:sz w:val="30"/>
          <w:szCs w:val="30"/>
        </w:rPr>
        <w:t>县行政区域内任职3年（截止2016年3月31日）以上的优秀村党组织书记、村委会主任和优秀社区党组织书记、居委会主任。上述对象不包括大学生村官担任的村党组织书记和村委会主任，以及有关单位选派的村党组织第一书记。</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（二）考录条件</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1、符合《公务员录用规定（试行）》第十六条规定的资格条件；</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2、思想政治素质好，品行端正，遵纪守法，廉洁奉公；</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3、工作作风扎实，实绩突出，群众公认；</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4、具有高中（中专）及以上学历；</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5、年龄为40周岁以下（1975年3月31日以后出生）；</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符合上述范围和条件的人员，可以报考。</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下列人员不得报考：</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1、曾因犯罪受到刑事处罚的；</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2、任职期间本村（社区）发生重大责任事件的；</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3、本人受处分不宜报考的；</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4、有法律、法规规定不得录用为公务员的其他情形的。</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三、报名和资格审查</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报名时间：2016年3月31日至4月6日每天的9:00至16:00，报名采取现场方式进行。</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符合报考条件人员到所在乡镇（街道）领取并填写《</w:t>
      </w:r>
      <w:r>
        <w:rPr>
          <w:rFonts w:hint="eastAsia" w:ascii="仿宋" w:hAnsi="宋体" w:eastAsia="仿宋" w:cs="宋体"/>
          <w:color w:val="333333"/>
          <w:kern w:val="0"/>
          <w:sz w:val="30"/>
          <w:szCs w:val="30"/>
          <w:lang w:eastAsia="zh-CN"/>
        </w:rPr>
        <w:t>亳州市</w:t>
      </w:r>
      <w:r>
        <w:rPr>
          <w:rFonts w:hint="eastAsia" w:ascii="仿宋" w:hAnsi="宋体" w:eastAsia="仿宋" w:cs="宋体"/>
          <w:color w:val="333333"/>
          <w:kern w:val="0"/>
          <w:sz w:val="30"/>
          <w:szCs w:val="30"/>
        </w:rPr>
        <w:t>2016年从优秀村（社区）干部中考试录用乡镇（街道）机关公务员资格审查表》(见附件2)，向乡镇（街道）党委提出个人申请，由乡镇（街道）党委填写推荐意见并经县委组织部审核后汇总，统一报市委组织部进行资格复审，复审合格的，由县委组织部通知本人在规定时间、地点领取准考证。免缴笔试考试费用。</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报名截止后，报考确认人数与职位招录计划数的比例不低于3:1方可开考，不足规定开考比例的，经省公务员主管部门核准，取消职位招录或相应减少职位招录计划数。</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四、笔试和面试</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笔试和面试试题由省公务员主管部门统一命制，考试由相关市委组织部、市人力资源</w:t>
      </w:r>
      <w:r>
        <w:rPr>
          <w:rFonts w:hint="eastAsia" w:ascii="仿宋" w:hAnsi="宋体" w:eastAsia="仿宋" w:cs="宋体"/>
          <w:color w:val="333333"/>
          <w:kern w:val="0"/>
          <w:sz w:val="30"/>
          <w:szCs w:val="30"/>
          <w:lang w:eastAsia="zh-CN"/>
        </w:rPr>
        <w:t>和</w:t>
      </w:r>
      <w:r>
        <w:rPr>
          <w:rFonts w:hint="eastAsia" w:ascii="仿宋" w:hAnsi="宋体" w:eastAsia="仿宋" w:cs="宋体"/>
          <w:color w:val="333333"/>
          <w:kern w:val="0"/>
          <w:sz w:val="30"/>
          <w:szCs w:val="30"/>
        </w:rPr>
        <w:t>社会保障局统一组织。</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笔试时间：2016年4月23日上午9:00—11:00。笔试主要内容为公共基础知识以及农业农村、城市社区工作相关专业知识。其中，村干部考公共基础知识和农业农村工作相关专业知识，社区干部考公共基础知识和城市社区工作相关专业知识。</w:t>
      </w:r>
      <w:r>
        <w:rPr>
          <w:rFonts w:hint="eastAsia" w:ascii="仿宋" w:hAnsi="宋体" w:eastAsia="仿宋" w:cs="宋体"/>
          <w:color w:val="333333"/>
          <w:kern w:val="0"/>
          <w:sz w:val="30"/>
          <w:szCs w:val="30"/>
          <w:lang w:eastAsia="zh-CN"/>
        </w:rPr>
        <w:t>加分政策按有关规定执行，加分</w:t>
      </w:r>
      <w:r>
        <w:rPr>
          <w:rFonts w:hint="eastAsia" w:ascii="仿宋" w:hAnsi="宋体" w:eastAsia="仿宋" w:cs="宋体"/>
          <w:color w:val="333333"/>
          <w:kern w:val="0"/>
          <w:sz w:val="30"/>
          <w:szCs w:val="30"/>
          <w:lang w:val="en-US" w:eastAsia="zh-CN"/>
        </w:rPr>
        <w:t>累计不得超过5分</w:t>
      </w:r>
      <w:r>
        <w:rPr>
          <w:rFonts w:hint="eastAsia" w:ascii="仿宋" w:hAnsi="宋体" w:eastAsia="仿宋" w:cs="宋体"/>
          <w:color w:val="333333"/>
          <w:kern w:val="0"/>
          <w:sz w:val="30"/>
          <w:szCs w:val="30"/>
        </w:rPr>
        <w:t>。笔试结束后，按招录职位3:1的比例从高分到低分确定面试人员。</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面试时间：与2016年全省公务员招录面试同步进行。面试主要测查解决基层工作实际问题的能力。面试后，将笔试成绩与面试成绩按5:5的比例合成考试总成绩。同时根据职位招录计划数，依考试总成绩高低顺序，按照在招录计划数上增加1人的原则确定体检和考察人选。</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五、体检和考察</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体检由市委组织部、市人力资源</w:t>
      </w:r>
      <w:r>
        <w:rPr>
          <w:rFonts w:hint="eastAsia" w:ascii="仿宋" w:hAnsi="宋体" w:eastAsia="仿宋" w:cs="宋体"/>
          <w:color w:val="333333"/>
          <w:kern w:val="0"/>
          <w:sz w:val="30"/>
          <w:szCs w:val="30"/>
          <w:lang w:eastAsia="zh-CN"/>
        </w:rPr>
        <w:t>和</w:t>
      </w:r>
      <w:r>
        <w:rPr>
          <w:rFonts w:hint="eastAsia" w:ascii="仿宋" w:hAnsi="宋体" w:eastAsia="仿宋" w:cs="宋体"/>
          <w:color w:val="333333"/>
          <w:kern w:val="0"/>
          <w:sz w:val="30"/>
          <w:szCs w:val="30"/>
        </w:rPr>
        <w:t>社会保障局按照公务员录用体检通用标准统一组织实施。考察由县委组织部组织实施。主要考察村（社区）干部的思想政治素质、道德品质、能力素质、遵纪守法、群众公认度</w:t>
      </w:r>
      <w:r>
        <w:rPr>
          <w:rFonts w:hint="eastAsia" w:ascii="仿宋" w:hAnsi="宋体" w:eastAsia="仿宋" w:cs="宋体"/>
          <w:color w:val="333333"/>
          <w:kern w:val="0"/>
          <w:sz w:val="30"/>
          <w:szCs w:val="30"/>
          <w:lang w:eastAsia="zh-CN"/>
        </w:rPr>
        <w:t>等</w:t>
      </w:r>
      <w:r>
        <w:rPr>
          <w:rFonts w:hint="eastAsia" w:ascii="仿宋" w:hAnsi="宋体" w:eastAsia="仿宋" w:cs="宋体"/>
          <w:color w:val="333333"/>
          <w:kern w:val="0"/>
          <w:sz w:val="30"/>
          <w:szCs w:val="30"/>
        </w:rPr>
        <w:t>，重点考察工作实绩和廉洁自律情况，并对考察人选进一步进行资格复审。体检、考察实施后，因各种原因出现职位招录计划录用人选缺额的，按考试总成绩高低顺序依次等额递补，递补只进行一次。</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六、公示和审批录用</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考察后，</w:t>
      </w:r>
      <w:r>
        <w:rPr>
          <w:rFonts w:hint="eastAsia" w:ascii="仿宋" w:hAnsi="宋体" w:eastAsia="仿宋" w:cs="宋体"/>
          <w:color w:val="333333"/>
          <w:kern w:val="0"/>
          <w:sz w:val="30"/>
          <w:szCs w:val="30"/>
          <w:lang w:eastAsia="zh-CN"/>
        </w:rPr>
        <w:t>由县</w:t>
      </w:r>
      <w:r>
        <w:rPr>
          <w:rFonts w:hint="eastAsia" w:ascii="仿宋" w:hAnsi="宋体" w:eastAsia="仿宋" w:cs="宋体"/>
          <w:color w:val="333333"/>
          <w:kern w:val="0"/>
          <w:sz w:val="30"/>
          <w:szCs w:val="30"/>
        </w:rPr>
        <w:t>委根据职位招录计划数，择优确定拟录用人选并在本县和人选所在乡镇（街道）、行政村或社区范围内公示7天。公示无异议或反映的问题不影响录用的，按规定办理审批录用手续。录用审批后因各种原因取消录用的，不再递补。</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此次考试，各级公务员主管部门不举办也不委托任何社会培训机构举办辅导培训班。</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此次考录的其他有关信息，陆续在</w:t>
      </w:r>
      <w:r>
        <w:rPr>
          <w:rFonts w:hint="eastAsia" w:ascii="仿宋" w:hAnsi="宋体" w:eastAsia="仿宋" w:cs="宋体"/>
          <w:color w:val="333333"/>
          <w:kern w:val="0"/>
          <w:sz w:val="30"/>
          <w:szCs w:val="30"/>
          <w:lang w:eastAsia="zh-CN"/>
        </w:rPr>
        <w:t>亳州</w:t>
      </w:r>
      <w:r>
        <w:rPr>
          <w:rFonts w:hint="eastAsia" w:ascii="仿宋" w:hAnsi="宋体" w:eastAsia="仿宋" w:cs="宋体"/>
          <w:color w:val="333333"/>
          <w:kern w:val="0"/>
          <w:sz w:val="30"/>
          <w:szCs w:val="30"/>
        </w:rPr>
        <w:t>人事考试网</w:t>
      </w:r>
      <w:r>
        <w:rPr>
          <w:rFonts w:hint="eastAsia" w:ascii="仿宋" w:hAnsi="宋体" w:eastAsia="仿宋" w:cs="宋体"/>
          <w:color w:val="333333"/>
          <w:kern w:val="0"/>
          <w:sz w:val="30"/>
          <w:szCs w:val="30"/>
          <w:lang w:eastAsia="zh-CN"/>
        </w:rPr>
        <w:t>、亳州人力资源和社会保障局网站</w:t>
      </w:r>
      <w:r>
        <w:rPr>
          <w:rFonts w:hint="eastAsia" w:ascii="仿宋" w:hAnsi="宋体" w:eastAsia="仿宋" w:cs="宋体"/>
          <w:color w:val="333333"/>
          <w:kern w:val="0"/>
          <w:sz w:val="30"/>
          <w:szCs w:val="30"/>
        </w:rPr>
        <w:t>上发布。</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本《公告》由省公务员主管部门负责解释。面向社会的政策咨询工作由市委组织部</w:t>
      </w:r>
      <w:r>
        <w:rPr>
          <w:rFonts w:hint="eastAsia" w:ascii="仿宋" w:hAnsi="宋体" w:eastAsia="仿宋" w:cs="宋体"/>
          <w:color w:val="333333"/>
          <w:kern w:val="0"/>
          <w:sz w:val="30"/>
          <w:szCs w:val="30"/>
          <w:lang w:eastAsia="zh-CN"/>
        </w:rPr>
        <w:t>、市人力资源和社会保障局</w:t>
      </w:r>
      <w:r>
        <w:rPr>
          <w:rFonts w:hint="eastAsia" w:ascii="仿宋" w:hAnsi="宋体" w:eastAsia="仿宋" w:cs="宋体"/>
          <w:color w:val="333333"/>
          <w:kern w:val="0"/>
          <w:sz w:val="30"/>
          <w:szCs w:val="30"/>
        </w:rPr>
        <w:t>负责。</w:t>
      </w:r>
    </w:p>
    <w:p>
      <w:pPr>
        <w:widowControl/>
        <w:wordWrap/>
        <w:adjustRightInd/>
        <w:snapToGrid/>
        <w:spacing w:line="500" w:lineRule="exact"/>
        <w:ind w:left="0" w:leftChars="0" w:right="0" w:firstLine="600"/>
        <w:jc w:val="left"/>
        <w:textAlignment w:val="auto"/>
        <w:outlineLvl w:val="9"/>
        <w:rPr>
          <w:rFonts w:hint="eastAsia" w:ascii="仿宋" w:hAnsi="宋体" w:eastAsia="仿宋" w:cs="宋体"/>
          <w:color w:val="333333"/>
          <w:kern w:val="0"/>
          <w:sz w:val="30"/>
          <w:szCs w:val="30"/>
        </w:rPr>
      </w:pPr>
      <w:r>
        <w:rPr>
          <w:rFonts w:hint="eastAsia" w:ascii="仿宋" w:hAnsi="宋体" w:eastAsia="仿宋" w:cs="宋体"/>
          <w:color w:val="333333"/>
          <w:kern w:val="0"/>
          <w:sz w:val="30"/>
          <w:szCs w:val="30"/>
        </w:rPr>
        <w:t>附件：</w:t>
      </w:r>
      <w:r>
        <w:fldChar w:fldCharType="begin"/>
      </w:r>
      <w:r>
        <w:instrText xml:space="preserve">HYPERLINK "http://www.apta.gov.cn/uploads/day_160328/20160328072904145.docx" </w:instrText>
      </w:r>
      <w:r>
        <w:fldChar w:fldCharType="separate"/>
      </w:r>
      <w:r>
        <w:rPr>
          <w:rFonts w:hint="eastAsia" w:ascii="仿宋" w:hAnsi="宋体" w:eastAsia="仿宋" w:cs="宋体"/>
          <w:color w:val="333333"/>
          <w:kern w:val="0"/>
          <w:sz w:val="30"/>
          <w:szCs w:val="30"/>
        </w:rPr>
        <w:t>1.</w:t>
      </w:r>
      <w:r>
        <w:rPr>
          <w:rFonts w:hint="eastAsia" w:ascii="仿宋" w:hAnsi="宋体" w:eastAsia="仿宋" w:cs="宋体"/>
          <w:color w:val="333333"/>
          <w:kern w:val="0"/>
          <w:sz w:val="30"/>
          <w:szCs w:val="30"/>
          <w:lang w:eastAsia="zh-CN"/>
        </w:rPr>
        <w:t>亳州市</w:t>
      </w:r>
      <w:r>
        <w:rPr>
          <w:rFonts w:hint="eastAsia" w:ascii="仿宋" w:hAnsi="宋体" w:eastAsia="仿宋" w:cs="宋体"/>
          <w:color w:val="333333"/>
          <w:kern w:val="0"/>
          <w:sz w:val="30"/>
          <w:szCs w:val="30"/>
        </w:rPr>
        <w:t>2016年从优秀村（社区）干部中考试录用</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32"/>
          <w:szCs w:val="32"/>
        </w:rPr>
      </w:pPr>
      <w:r>
        <w:rPr>
          <w:rFonts w:hint="eastAsia" w:ascii="仿宋" w:hAnsi="宋体" w:eastAsia="仿宋" w:cs="宋体"/>
          <w:color w:val="333333"/>
          <w:kern w:val="0"/>
          <w:sz w:val="30"/>
          <w:szCs w:val="30"/>
          <w:lang w:val="en-US" w:eastAsia="zh-CN"/>
        </w:rPr>
        <w:t xml:space="preserve">      </w:t>
      </w:r>
      <w:r>
        <w:rPr>
          <w:rFonts w:hint="eastAsia" w:ascii="仿宋" w:hAnsi="宋体" w:eastAsia="仿宋" w:cs="宋体"/>
          <w:color w:val="333333"/>
          <w:kern w:val="0"/>
          <w:sz w:val="30"/>
          <w:szCs w:val="30"/>
        </w:rPr>
        <w:t>乡镇（街道）机关公务员</w:t>
      </w:r>
      <w:r>
        <w:fldChar w:fldCharType="end"/>
      </w:r>
      <w:r>
        <w:rPr>
          <w:rFonts w:hint="eastAsia"/>
          <w:sz w:val="32"/>
          <w:szCs w:val="32"/>
          <w:lang w:eastAsia="zh-CN"/>
        </w:rPr>
        <w:t>职位表</w:t>
      </w:r>
    </w:p>
    <w:p>
      <w:pPr>
        <w:widowControl/>
        <w:wordWrap/>
        <w:adjustRightInd/>
        <w:snapToGrid/>
        <w:spacing w:line="500" w:lineRule="exact"/>
        <w:ind w:left="0" w:leftChars="0" w:right="0" w:firstLine="600"/>
        <w:jc w:val="left"/>
        <w:textAlignment w:val="auto"/>
        <w:outlineLvl w:val="9"/>
        <w:rPr>
          <w:rFonts w:hint="eastAsia" w:ascii="仿宋" w:hAnsi="宋体" w:eastAsia="仿宋" w:cs="宋体"/>
          <w:color w:val="333333"/>
          <w:kern w:val="0"/>
          <w:sz w:val="30"/>
          <w:szCs w:val="30"/>
          <w:lang w:eastAsia="zh-CN"/>
        </w:rPr>
      </w:pPr>
      <w:r>
        <w:rPr>
          <w:rFonts w:hint="eastAsia" w:ascii="仿宋" w:hAnsi="宋体" w:eastAsia="仿宋" w:cs="宋体"/>
          <w:color w:val="333333"/>
          <w:kern w:val="0"/>
          <w:sz w:val="30"/>
          <w:szCs w:val="30"/>
          <w:lang w:val="en-US" w:eastAsia="zh-CN"/>
        </w:rPr>
        <w:t xml:space="preserve">     </w:t>
      </w:r>
      <w:r>
        <w:rPr>
          <w:rFonts w:hint="eastAsia" w:ascii="仿宋" w:hAnsi="宋体" w:eastAsia="仿宋" w:cs="宋体"/>
          <w:color w:val="333333"/>
          <w:kern w:val="0"/>
          <w:sz w:val="30"/>
          <w:szCs w:val="30"/>
          <w:lang w:eastAsia="zh-CN"/>
        </w:rPr>
        <w:fldChar w:fldCharType="begin"/>
      </w:r>
      <w:r>
        <w:rPr>
          <w:rFonts w:hint="eastAsia" w:ascii="仿宋" w:hAnsi="宋体" w:eastAsia="仿宋" w:cs="宋体"/>
          <w:color w:val="333333"/>
          <w:kern w:val="0"/>
          <w:sz w:val="30"/>
          <w:szCs w:val="30"/>
          <w:lang w:eastAsia="zh-CN"/>
        </w:rPr>
        <w:instrText xml:space="preserve">HYPERLINK "http://www.apta.gov.cn/uploads/day_160328/201603280729231033.docx" </w:instrText>
      </w:r>
      <w:r>
        <w:rPr>
          <w:rFonts w:hint="eastAsia" w:ascii="仿宋" w:hAnsi="宋体" w:eastAsia="仿宋" w:cs="宋体"/>
          <w:color w:val="333333"/>
          <w:kern w:val="0"/>
          <w:sz w:val="30"/>
          <w:szCs w:val="30"/>
          <w:lang w:eastAsia="zh-CN"/>
        </w:rPr>
        <w:fldChar w:fldCharType="separate"/>
      </w:r>
      <w:r>
        <w:rPr>
          <w:rFonts w:hint="eastAsia" w:ascii="仿宋" w:hAnsi="宋体" w:eastAsia="仿宋" w:cs="宋体"/>
          <w:color w:val="333333"/>
          <w:kern w:val="0"/>
          <w:sz w:val="30"/>
          <w:szCs w:val="30"/>
          <w:lang w:eastAsia="zh-CN"/>
        </w:rPr>
        <w:t>2.</w:t>
      </w:r>
      <w:r>
        <w:rPr>
          <w:rFonts w:hint="eastAsia" w:ascii="仿宋" w:hAnsi="宋体" w:eastAsia="仿宋" w:cs="宋体"/>
          <w:color w:val="333333"/>
          <w:kern w:val="0"/>
          <w:sz w:val="30"/>
          <w:szCs w:val="30"/>
          <w:lang w:eastAsia="zh-CN"/>
        </w:rPr>
        <w:fldChar w:fldCharType="end"/>
      </w:r>
      <w:r>
        <w:rPr>
          <w:rFonts w:hint="eastAsia" w:ascii="仿宋" w:hAnsi="宋体" w:eastAsia="仿宋" w:cs="宋体"/>
          <w:color w:val="333333"/>
          <w:kern w:val="0"/>
          <w:sz w:val="30"/>
          <w:szCs w:val="30"/>
          <w:lang w:eastAsia="zh-CN"/>
        </w:rPr>
        <w:fldChar w:fldCharType="begin"/>
      </w:r>
      <w:r>
        <w:rPr>
          <w:rFonts w:hint="eastAsia" w:ascii="仿宋" w:hAnsi="宋体" w:eastAsia="仿宋" w:cs="宋体"/>
          <w:color w:val="333333"/>
          <w:kern w:val="0"/>
          <w:sz w:val="30"/>
          <w:szCs w:val="30"/>
          <w:lang w:eastAsia="zh-CN"/>
        </w:rPr>
        <w:instrText xml:space="preserve">HYPERLINK "http://www.apta.gov.cn/uploads/day_160328/201603280729231033.docx" </w:instrText>
      </w:r>
      <w:r>
        <w:rPr>
          <w:rFonts w:hint="eastAsia" w:ascii="仿宋" w:hAnsi="宋体" w:eastAsia="仿宋" w:cs="宋体"/>
          <w:color w:val="333333"/>
          <w:kern w:val="0"/>
          <w:sz w:val="30"/>
          <w:szCs w:val="30"/>
          <w:lang w:eastAsia="zh-CN"/>
        </w:rPr>
        <w:fldChar w:fldCharType="separate"/>
      </w:r>
      <w:r>
        <w:rPr>
          <w:rFonts w:hint="eastAsia" w:ascii="仿宋" w:hAnsi="宋体" w:eastAsia="仿宋" w:cs="宋体"/>
          <w:color w:val="333333"/>
          <w:kern w:val="0"/>
          <w:sz w:val="30"/>
          <w:szCs w:val="30"/>
          <w:lang w:eastAsia="zh-CN"/>
        </w:rPr>
        <w:t>亳州市2016年从优秀村（社区）干部中考试录用</w:t>
      </w:r>
    </w:p>
    <w:p>
      <w:pPr>
        <w:widowControl/>
        <w:wordWrap/>
        <w:adjustRightInd/>
        <w:snapToGrid/>
        <w:spacing w:line="500" w:lineRule="exact"/>
        <w:ind w:left="0" w:leftChars="0" w:right="0" w:firstLine="600"/>
        <w:jc w:val="lef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lang w:val="en-US" w:eastAsia="zh-CN"/>
        </w:rPr>
        <w:t xml:space="preserve">      </w:t>
      </w:r>
      <w:r>
        <w:rPr>
          <w:rFonts w:hint="eastAsia" w:ascii="仿宋" w:hAnsi="宋体" w:eastAsia="仿宋" w:cs="宋体"/>
          <w:color w:val="333333"/>
          <w:kern w:val="0"/>
          <w:sz w:val="30"/>
          <w:szCs w:val="30"/>
          <w:lang w:eastAsia="zh-CN"/>
        </w:rPr>
        <w:t>乡镇</w:t>
      </w:r>
      <w:r>
        <w:rPr>
          <w:rFonts w:hint="eastAsia" w:ascii="仿宋" w:hAnsi="宋体" w:eastAsia="仿宋" w:cs="宋体"/>
          <w:color w:val="333333"/>
          <w:kern w:val="0"/>
          <w:sz w:val="30"/>
          <w:szCs w:val="30"/>
        </w:rPr>
        <w:t>（街道）</w:t>
      </w:r>
      <w:bookmarkStart w:id="0" w:name="_GoBack"/>
      <w:bookmarkEnd w:id="0"/>
      <w:r>
        <w:rPr>
          <w:rFonts w:hint="eastAsia" w:ascii="仿宋" w:hAnsi="宋体" w:eastAsia="仿宋" w:cs="宋体"/>
          <w:color w:val="333333"/>
          <w:kern w:val="0"/>
          <w:sz w:val="30"/>
          <w:szCs w:val="30"/>
          <w:lang w:eastAsia="zh-CN"/>
        </w:rPr>
        <w:t>机关公务员资格审查表</w:t>
      </w:r>
      <w:r>
        <w:rPr>
          <w:rFonts w:hint="eastAsia" w:ascii="仿宋" w:hAnsi="宋体" w:eastAsia="仿宋" w:cs="宋体"/>
          <w:color w:val="333333"/>
          <w:kern w:val="0"/>
          <w:sz w:val="30"/>
          <w:szCs w:val="30"/>
          <w:lang w:eastAsia="zh-CN"/>
        </w:rPr>
        <w:fldChar w:fldCharType="end"/>
      </w:r>
    </w:p>
    <w:p>
      <w:pPr>
        <w:widowControl/>
        <w:wordWrap/>
        <w:adjustRightInd/>
        <w:snapToGrid/>
        <w:spacing w:line="500" w:lineRule="exact"/>
        <w:ind w:left="0" w:leftChars="0" w:right="0" w:firstLine="600"/>
        <w:jc w:val="right"/>
        <w:textAlignment w:val="auto"/>
        <w:outlineLvl w:val="9"/>
        <w:rPr>
          <w:rFonts w:hint="eastAsia" w:ascii="仿宋" w:hAnsi="宋体" w:eastAsia="仿宋" w:cs="宋体"/>
          <w:color w:val="333333"/>
          <w:kern w:val="0"/>
          <w:sz w:val="30"/>
          <w:szCs w:val="30"/>
        </w:rPr>
      </w:pPr>
    </w:p>
    <w:p>
      <w:pPr>
        <w:widowControl/>
        <w:wordWrap/>
        <w:adjustRightInd/>
        <w:snapToGrid/>
        <w:spacing w:line="500" w:lineRule="exact"/>
        <w:ind w:left="0" w:leftChars="0" w:right="0" w:firstLine="600"/>
        <w:jc w:val="righ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rPr>
        <w:t>中共</w:t>
      </w:r>
      <w:r>
        <w:rPr>
          <w:rFonts w:hint="eastAsia" w:ascii="仿宋" w:hAnsi="宋体" w:eastAsia="仿宋" w:cs="宋体"/>
          <w:color w:val="333333"/>
          <w:kern w:val="0"/>
          <w:sz w:val="30"/>
          <w:szCs w:val="30"/>
          <w:lang w:eastAsia="zh-CN"/>
        </w:rPr>
        <w:t>亳州市委</w:t>
      </w:r>
      <w:r>
        <w:rPr>
          <w:rFonts w:hint="eastAsia" w:ascii="仿宋" w:hAnsi="宋体" w:eastAsia="仿宋" w:cs="宋体"/>
          <w:color w:val="333333"/>
          <w:kern w:val="0"/>
          <w:sz w:val="30"/>
          <w:szCs w:val="30"/>
        </w:rPr>
        <w:t>组织部</w:t>
      </w:r>
    </w:p>
    <w:p>
      <w:pPr>
        <w:widowControl/>
        <w:wordWrap/>
        <w:adjustRightInd/>
        <w:snapToGrid/>
        <w:spacing w:line="500" w:lineRule="exact"/>
        <w:ind w:left="0" w:leftChars="0" w:right="0" w:firstLine="600"/>
        <w:jc w:val="right"/>
        <w:textAlignment w:val="auto"/>
        <w:outlineLvl w:val="9"/>
        <w:rPr>
          <w:rFonts w:ascii="宋体" w:hAnsi="宋体" w:eastAsia="宋体" w:cs="宋体"/>
          <w:color w:val="333333"/>
          <w:kern w:val="0"/>
          <w:sz w:val="24"/>
          <w:szCs w:val="24"/>
        </w:rPr>
      </w:pPr>
      <w:r>
        <w:rPr>
          <w:rFonts w:hint="eastAsia" w:ascii="仿宋" w:hAnsi="宋体" w:eastAsia="仿宋" w:cs="宋体"/>
          <w:color w:val="333333"/>
          <w:kern w:val="0"/>
          <w:sz w:val="30"/>
          <w:szCs w:val="30"/>
          <w:lang w:eastAsia="zh-CN"/>
        </w:rPr>
        <w:t>亳州市</w:t>
      </w:r>
      <w:r>
        <w:rPr>
          <w:rFonts w:hint="eastAsia" w:ascii="仿宋" w:hAnsi="宋体" w:eastAsia="仿宋" w:cs="宋体"/>
          <w:color w:val="333333"/>
          <w:kern w:val="0"/>
          <w:sz w:val="30"/>
          <w:szCs w:val="30"/>
        </w:rPr>
        <w:t>人力资源和社会保障</w:t>
      </w:r>
      <w:r>
        <w:rPr>
          <w:rFonts w:hint="eastAsia" w:ascii="仿宋" w:hAnsi="宋体" w:eastAsia="仿宋" w:cs="宋体"/>
          <w:color w:val="333333"/>
          <w:kern w:val="0"/>
          <w:sz w:val="30"/>
          <w:szCs w:val="30"/>
          <w:lang w:eastAsia="zh-CN"/>
        </w:rPr>
        <w:t>局</w:t>
      </w:r>
    </w:p>
    <w:p>
      <w:pPr>
        <w:widowControl/>
        <w:wordWrap/>
        <w:adjustRightInd/>
        <w:snapToGrid/>
        <w:spacing w:line="500" w:lineRule="exact"/>
        <w:ind w:left="0" w:leftChars="0" w:right="0" w:firstLine="600"/>
        <w:jc w:val="right"/>
        <w:textAlignment w:val="auto"/>
        <w:outlineLvl w:val="9"/>
      </w:pPr>
      <w:r>
        <w:rPr>
          <w:rFonts w:hint="eastAsia" w:ascii="仿宋" w:hAnsi="宋体" w:eastAsia="仿宋" w:cs="宋体"/>
          <w:color w:val="333333"/>
          <w:kern w:val="0"/>
          <w:sz w:val="30"/>
          <w:szCs w:val="30"/>
        </w:rPr>
        <w:t>2016年3月</w:t>
      </w:r>
      <w:r>
        <w:rPr>
          <w:rFonts w:hint="eastAsia" w:ascii="仿宋" w:hAnsi="宋体" w:eastAsia="仿宋" w:cs="宋体"/>
          <w:color w:val="333333"/>
          <w:kern w:val="0"/>
          <w:sz w:val="30"/>
          <w:szCs w:val="30"/>
          <w:lang w:val="en-US" w:eastAsia="zh-CN"/>
        </w:rPr>
        <w:t>30</w:t>
      </w:r>
      <w:r>
        <w:rPr>
          <w:rFonts w:hint="eastAsia" w:ascii="仿宋" w:hAnsi="宋体" w:eastAsia="仿宋" w:cs="宋体"/>
          <w:color w:val="333333"/>
          <w:kern w:val="0"/>
          <w:sz w:val="30"/>
          <w:szCs w:val="30"/>
        </w:rPr>
        <w:t>日</w:t>
      </w:r>
    </w:p>
    <w:sectPr>
      <w:pgSz w:w="11906" w:h="16838"/>
      <w:pgMar w:top="1270" w:right="1576" w:bottom="1270" w:left="1576"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宋体"/>
    <w:panose1 w:val="00000000000000000000"/>
    <w:charset w:val="86"/>
    <w:family w:val="auto"/>
    <w:pitch w:val="default"/>
    <w:sig w:usb0="00000000" w:usb1="00000000" w:usb2="00000010" w:usb3="00000000" w:csb0="00040000" w:csb1="00000000"/>
  </w:font>
  <w:font w:name="Century Gothic">
    <w:altName w:val="Trebuchet MS"/>
    <w:panose1 w:val="020B0502020202020204"/>
    <w:charset w:val="00"/>
    <w:family w:val="auto"/>
    <w:pitch w:val="default"/>
    <w:sig w:usb0="00000000" w:usb1="00000000" w:usb2="00000000" w:usb3="00000000" w:csb0="2000009F" w:csb1="DFD70000"/>
  </w:font>
  <w:font w:name="Trebuchet MS">
    <w:panose1 w:val="020B06030202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35FEA"/>
    <w:rsid w:val="00335FEA"/>
    <w:rsid w:val="00387CE1"/>
    <w:rsid w:val="00927BBC"/>
    <w:rsid w:val="00B655E4"/>
    <w:rsid w:val="041A5C49"/>
    <w:rsid w:val="13DC4ADD"/>
    <w:rsid w:val="19DA1AF8"/>
    <w:rsid w:val="1F2D7A68"/>
    <w:rsid w:val="28BC0562"/>
    <w:rsid w:val="31550C38"/>
    <w:rsid w:val="392F3EDF"/>
    <w:rsid w:val="3EC76A8F"/>
    <w:rsid w:val="412C052A"/>
    <w:rsid w:val="46942157"/>
    <w:rsid w:val="505F3193"/>
    <w:rsid w:val="55350158"/>
    <w:rsid w:val="58021570"/>
    <w:rsid w:val="613336E3"/>
    <w:rsid w:val="672E248F"/>
    <w:rsid w:val="7B710A44"/>
    <w:rsid w:val="7B9D1425"/>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tcPr>
      <w:textDirection w:val="lrTb"/>
    </w:tcPr>
  </w:style>
  <w:style w:type="character" w:styleId="3">
    <w:name w:val="Hyperlink"/>
    <w:basedOn w:val="2"/>
    <w:unhideWhenUsed/>
    <w:qFormat/>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331</Words>
  <Characters>1892</Characters>
  <Lines>15</Lines>
  <Paragraphs>4</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2016-03-29T08:15:00Z</dcterms:created>
  <dc:creator>song</dc:creator>
  <cp:lastModifiedBy>Administrator</cp:lastModifiedBy>
  <dcterms:modified xsi:type="dcterms:W3CDTF">2016-03-30T08:43:51Z</dcterms:modified>
  <dc:title>亳州市2016年从优秀村（社区）干部中考试录用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