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F4D" w:rsidRDefault="000F1F4D" w:rsidP="000F1F4D">
      <w:pPr>
        <w:spacing w:line="480" w:lineRule="exact"/>
        <w:jc w:val="center"/>
        <w:rPr>
          <w:rFonts w:hAnsi="宋体"/>
          <w:b/>
          <w:kern w:val="18"/>
          <w:sz w:val="32"/>
          <w:szCs w:val="32"/>
        </w:rPr>
      </w:pPr>
    </w:p>
    <w:p w:rsidR="000F1F4D" w:rsidRDefault="000F1F4D" w:rsidP="000F1F4D">
      <w:pPr>
        <w:spacing w:line="520" w:lineRule="exact"/>
        <w:rPr>
          <w:rFonts w:hAnsi="宋体"/>
          <w:b/>
          <w:kern w:val="18"/>
          <w:sz w:val="32"/>
          <w:szCs w:val="32"/>
        </w:rPr>
      </w:pPr>
    </w:p>
    <w:p w:rsidR="000F1F4D" w:rsidRDefault="000F1F4D" w:rsidP="000F1F4D">
      <w:pPr>
        <w:spacing w:line="520" w:lineRule="exact"/>
        <w:jc w:val="center"/>
        <w:rPr>
          <w:rFonts w:hAnsi="宋体"/>
          <w:b/>
          <w:kern w:val="18"/>
          <w:sz w:val="32"/>
          <w:szCs w:val="32"/>
        </w:rPr>
      </w:pPr>
    </w:p>
    <w:p w:rsidR="000F1F4D" w:rsidRDefault="000F1F4D" w:rsidP="000F1F4D">
      <w:pPr>
        <w:spacing w:line="520" w:lineRule="exact"/>
        <w:rPr>
          <w:rFonts w:hAnsi="宋体"/>
          <w:b/>
          <w:kern w:val="18"/>
          <w:sz w:val="32"/>
          <w:szCs w:val="32"/>
        </w:rPr>
      </w:pPr>
    </w:p>
    <w:p w:rsidR="000F1F4D" w:rsidRDefault="000F1F4D" w:rsidP="000F1F4D">
      <w:pPr>
        <w:spacing w:line="520" w:lineRule="exact"/>
        <w:rPr>
          <w:rFonts w:hAnsi="宋体"/>
          <w:b/>
          <w:kern w:val="18"/>
          <w:sz w:val="32"/>
          <w:szCs w:val="32"/>
        </w:rPr>
      </w:pPr>
    </w:p>
    <w:p w:rsidR="000F1F4D" w:rsidRDefault="000F1F4D" w:rsidP="000F1F4D">
      <w:pPr>
        <w:spacing w:line="520" w:lineRule="exact"/>
        <w:rPr>
          <w:rFonts w:hAnsi="宋体"/>
          <w:b/>
          <w:kern w:val="18"/>
          <w:sz w:val="32"/>
          <w:szCs w:val="32"/>
        </w:rPr>
      </w:pPr>
    </w:p>
    <w:p w:rsidR="000F1F4D" w:rsidRDefault="000F1F4D" w:rsidP="000F1F4D">
      <w:pPr>
        <w:jc w:val="center"/>
        <w:rPr>
          <w:rFonts w:ascii="仿宋_GB2312" w:eastAsia="仿宋_GB2312" w:hAnsi="宋体"/>
          <w:kern w:val="18"/>
          <w:sz w:val="32"/>
          <w:szCs w:val="32"/>
        </w:rPr>
      </w:pPr>
      <w:proofErr w:type="gramStart"/>
      <w:r>
        <w:rPr>
          <w:rFonts w:ascii="仿宋_GB2312" w:eastAsia="仿宋_GB2312" w:hAnsi="宋体" w:hint="eastAsia"/>
          <w:kern w:val="18"/>
          <w:sz w:val="32"/>
          <w:szCs w:val="32"/>
        </w:rPr>
        <w:t>盟淮</w:t>
      </w:r>
      <w:r>
        <w:rPr>
          <w:rFonts w:ascii="仿宋_GB2312" w:eastAsia="仿宋_GB2312" w:hAnsi="宋体" w:cs="宋体" w:hint="eastAsia"/>
          <w:sz w:val="32"/>
          <w:szCs w:val="32"/>
        </w:rPr>
        <w:t>〔2018〕</w:t>
      </w:r>
      <w:proofErr w:type="gramEnd"/>
      <w:r>
        <w:rPr>
          <w:rFonts w:ascii="仿宋_GB2312" w:eastAsia="仿宋_GB2312" w:hAnsi="宋体" w:cs="宋体" w:hint="eastAsia"/>
          <w:sz w:val="32"/>
          <w:szCs w:val="32"/>
        </w:rPr>
        <w:t>6</w:t>
      </w:r>
      <w:r>
        <w:rPr>
          <w:rFonts w:ascii="仿宋_GB2312" w:eastAsia="仿宋_GB2312" w:hAnsi="宋体" w:hint="eastAsia"/>
          <w:kern w:val="18"/>
          <w:sz w:val="32"/>
          <w:szCs w:val="32"/>
        </w:rPr>
        <w:t>号</w:t>
      </w:r>
    </w:p>
    <w:p w:rsidR="000F1F4D" w:rsidRDefault="000F1F4D" w:rsidP="000F1F4D">
      <w:pPr>
        <w:rPr>
          <w:rFonts w:ascii="仿宋_GB2312" w:eastAsia="仿宋_GB2312" w:hAnsi="宋体"/>
          <w:kern w:val="18"/>
          <w:sz w:val="44"/>
          <w:szCs w:val="44"/>
        </w:rPr>
      </w:pPr>
    </w:p>
    <w:p w:rsidR="000F1F4D" w:rsidRDefault="000F1F4D" w:rsidP="000F1F4D">
      <w:pPr>
        <w:jc w:val="center"/>
        <w:rPr>
          <w:rFonts w:ascii="方正小标宋_GBK" w:eastAsia="方正小标宋_GBK" w:hAnsi="方正小标宋_GBK"/>
          <w:b/>
          <w:bCs/>
          <w:sz w:val="44"/>
          <w:szCs w:val="44"/>
        </w:rPr>
      </w:pPr>
      <w:r>
        <w:rPr>
          <w:rFonts w:hAnsi="宋体" w:hint="eastAsia"/>
          <w:b/>
          <w:kern w:val="18"/>
          <w:sz w:val="44"/>
          <w:szCs w:val="44"/>
        </w:rPr>
        <w:t>关于下发民盟淮北市</w:t>
      </w:r>
      <w:r>
        <w:rPr>
          <w:rFonts w:ascii="方正小标宋_GBK" w:eastAsia="方正小标宋_GBK" w:hAnsi="方正小标宋_GBK" w:hint="eastAsia"/>
          <w:b/>
          <w:bCs/>
          <w:sz w:val="44"/>
          <w:szCs w:val="44"/>
        </w:rPr>
        <w:t>各总支工作</w:t>
      </w:r>
    </w:p>
    <w:p w:rsidR="000F1F4D" w:rsidRDefault="000F1F4D" w:rsidP="000F1F4D">
      <w:pPr>
        <w:jc w:val="center"/>
        <w:rPr>
          <w:rFonts w:ascii="方正小标宋_GBK" w:eastAsia="方正小标宋_GBK" w:hAnsi="方正小标宋_GBK"/>
          <w:b/>
          <w:bCs/>
          <w:sz w:val="44"/>
          <w:szCs w:val="44"/>
        </w:rPr>
      </w:pPr>
      <w:r>
        <w:rPr>
          <w:rFonts w:ascii="方正小标宋_GBK" w:eastAsia="方正小标宋_GBK" w:hAnsi="方正小标宋_GBK" w:hint="eastAsia"/>
          <w:b/>
          <w:bCs/>
          <w:sz w:val="44"/>
          <w:szCs w:val="44"/>
        </w:rPr>
        <w:t>考核评分表（2018）</w:t>
      </w:r>
      <w:r>
        <w:rPr>
          <w:rFonts w:hAnsi="宋体" w:hint="eastAsia"/>
          <w:b/>
          <w:kern w:val="18"/>
          <w:sz w:val="44"/>
          <w:szCs w:val="44"/>
        </w:rPr>
        <w:t>的通知</w:t>
      </w:r>
    </w:p>
    <w:p w:rsidR="000F1F4D" w:rsidRDefault="000F1F4D" w:rsidP="000F1F4D">
      <w:pPr>
        <w:rPr>
          <w:b/>
          <w:sz w:val="32"/>
          <w:szCs w:val="32"/>
        </w:rPr>
      </w:pPr>
    </w:p>
    <w:p w:rsidR="000F1F4D" w:rsidRDefault="000F1F4D" w:rsidP="000F1F4D">
      <w:pPr>
        <w:rPr>
          <w:rFonts w:eastAsia="仿宋_GB2312"/>
          <w:sz w:val="32"/>
          <w:szCs w:val="32"/>
        </w:rPr>
      </w:pPr>
      <w:r>
        <w:rPr>
          <w:rFonts w:eastAsia="仿宋_GB2312" w:hint="eastAsia"/>
          <w:sz w:val="32"/>
          <w:szCs w:val="32"/>
        </w:rPr>
        <w:t>各总支、支部：</w:t>
      </w:r>
    </w:p>
    <w:p w:rsidR="000F1F4D" w:rsidRDefault="000F1F4D" w:rsidP="000F1F4D">
      <w:pPr>
        <w:tabs>
          <w:tab w:val="left" w:pos="8460"/>
        </w:tabs>
        <w:ind w:firstLineChars="200" w:firstLine="640"/>
        <w:rPr>
          <w:rFonts w:ascii="仿宋" w:eastAsia="仿宋" w:hAnsi="仿宋" w:cs="仿宋_GB2312"/>
          <w:sz w:val="32"/>
          <w:szCs w:val="32"/>
        </w:rPr>
      </w:pPr>
      <w:r>
        <w:rPr>
          <w:rFonts w:ascii="仿宋" w:eastAsia="仿宋" w:hAnsi="仿宋" w:cs="仿宋_GB2312" w:hint="eastAsia"/>
          <w:sz w:val="32"/>
          <w:szCs w:val="32"/>
        </w:rPr>
        <w:t>现将《</w:t>
      </w:r>
      <w:r>
        <w:rPr>
          <w:rFonts w:ascii="仿宋" w:eastAsia="仿宋" w:hAnsi="仿宋" w:hint="eastAsia"/>
          <w:bCs/>
          <w:sz w:val="32"/>
          <w:szCs w:val="32"/>
        </w:rPr>
        <w:t>民盟淮北市各总支工作考核评分表（2018）</w:t>
      </w:r>
      <w:r>
        <w:rPr>
          <w:rFonts w:ascii="仿宋" w:eastAsia="仿宋" w:hAnsi="仿宋" w:cs="仿宋_GB2312" w:hint="eastAsia"/>
          <w:sz w:val="32"/>
          <w:szCs w:val="32"/>
        </w:rPr>
        <w:t>》印发给你们，请按照要求贯彻执行。</w:t>
      </w:r>
    </w:p>
    <w:p w:rsidR="000F1F4D" w:rsidRDefault="000F1F4D" w:rsidP="000F1F4D">
      <w:pPr>
        <w:spacing w:line="480" w:lineRule="exact"/>
        <w:ind w:firstLineChars="1500" w:firstLine="4800"/>
        <w:rPr>
          <w:rFonts w:eastAsia="仿宋_GB2312"/>
          <w:sz w:val="32"/>
          <w:szCs w:val="32"/>
        </w:rPr>
      </w:pPr>
    </w:p>
    <w:p w:rsidR="000F1F4D" w:rsidRDefault="000F1F4D" w:rsidP="000F1F4D">
      <w:pPr>
        <w:spacing w:line="480" w:lineRule="exact"/>
        <w:ind w:firstLineChars="1500" w:firstLine="4800"/>
        <w:rPr>
          <w:rFonts w:eastAsia="仿宋_GB2312"/>
          <w:sz w:val="32"/>
          <w:szCs w:val="32"/>
        </w:rPr>
      </w:pPr>
    </w:p>
    <w:p w:rsidR="000F1F4D" w:rsidRDefault="000F1F4D" w:rsidP="000F1F4D">
      <w:pPr>
        <w:spacing w:line="480" w:lineRule="exact"/>
        <w:ind w:firstLineChars="1200" w:firstLine="3840"/>
        <w:rPr>
          <w:rFonts w:eastAsia="仿宋_GB2312"/>
          <w:sz w:val="32"/>
          <w:szCs w:val="32"/>
        </w:rPr>
      </w:pPr>
      <w:r>
        <w:rPr>
          <w:rFonts w:eastAsia="仿宋_GB2312" w:hint="eastAsia"/>
          <w:sz w:val="32"/>
          <w:szCs w:val="32"/>
        </w:rPr>
        <w:t>中国民主同盟淮北市委员会</w:t>
      </w:r>
    </w:p>
    <w:p w:rsidR="000F1F4D" w:rsidRDefault="000F1F4D" w:rsidP="000F1F4D">
      <w:pPr>
        <w:spacing w:line="480" w:lineRule="exact"/>
        <w:ind w:right="640"/>
        <w:rPr>
          <w:rFonts w:eastAsia="仿宋_GB2312"/>
          <w:sz w:val="32"/>
          <w:szCs w:val="32"/>
        </w:rPr>
      </w:pPr>
      <w:r>
        <w:rPr>
          <w:rFonts w:eastAsia="仿宋_GB2312"/>
          <w:sz w:val="32"/>
          <w:szCs w:val="32"/>
        </w:rPr>
        <w:t xml:space="preserve">                             2018</w:t>
      </w:r>
      <w:r>
        <w:rPr>
          <w:rFonts w:eastAsia="仿宋_GB2312" w:hint="eastAsia"/>
          <w:sz w:val="32"/>
          <w:szCs w:val="32"/>
        </w:rPr>
        <w:t>年</w:t>
      </w:r>
      <w:r>
        <w:rPr>
          <w:rFonts w:eastAsia="仿宋_GB2312"/>
          <w:sz w:val="32"/>
          <w:szCs w:val="32"/>
        </w:rPr>
        <w:t>3</w:t>
      </w:r>
      <w:r>
        <w:rPr>
          <w:rFonts w:eastAsia="仿宋_GB2312" w:hint="eastAsia"/>
          <w:sz w:val="32"/>
          <w:szCs w:val="32"/>
        </w:rPr>
        <w:t>月</w:t>
      </w:r>
      <w:r>
        <w:rPr>
          <w:rFonts w:eastAsia="仿宋_GB2312"/>
          <w:sz w:val="32"/>
          <w:szCs w:val="32"/>
        </w:rPr>
        <w:t>27</w:t>
      </w:r>
      <w:r>
        <w:rPr>
          <w:rFonts w:eastAsia="仿宋_GB2312" w:hint="eastAsia"/>
          <w:sz w:val="32"/>
          <w:szCs w:val="32"/>
        </w:rPr>
        <w:t>日</w:t>
      </w:r>
    </w:p>
    <w:p w:rsidR="000F1F4D" w:rsidRDefault="000F1F4D" w:rsidP="000F1F4D">
      <w:pPr>
        <w:spacing w:line="480" w:lineRule="exact"/>
        <w:ind w:right="640"/>
        <w:rPr>
          <w:rFonts w:ascii="仿宋_GB2312" w:eastAsia="仿宋_GB2312"/>
          <w:sz w:val="28"/>
          <w:szCs w:val="28"/>
        </w:rPr>
      </w:pPr>
    </w:p>
    <w:p w:rsidR="000F1F4D" w:rsidRDefault="000F1F4D" w:rsidP="000F1F4D">
      <w:pPr>
        <w:spacing w:line="480" w:lineRule="exact"/>
        <w:ind w:right="640"/>
        <w:rPr>
          <w:rFonts w:ascii="仿宋_GB2312" w:eastAsia="仿宋_GB2312"/>
          <w:sz w:val="28"/>
          <w:szCs w:val="28"/>
        </w:rPr>
      </w:pPr>
    </w:p>
    <w:p w:rsidR="000F1F4D" w:rsidRDefault="000F1F4D" w:rsidP="000F1F4D">
      <w:pPr>
        <w:rPr>
          <w:rFonts w:ascii="仿宋_GB2312" w:eastAsia="仿宋_GB2312"/>
          <w:sz w:val="28"/>
          <w:szCs w:val="28"/>
        </w:rPr>
      </w:pPr>
    </w:p>
    <w:p w:rsidR="000F1F4D" w:rsidRDefault="000F1F4D" w:rsidP="000F1F4D">
      <w:pPr>
        <w:spacing w:line="480" w:lineRule="exact"/>
        <w:ind w:right="640"/>
        <w:rPr>
          <w:rFonts w:ascii="仿宋_GB2312" w:eastAsia="仿宋_GB2312"/>
          <w:sz w:val="28"/>
          <w:szCs w:val="28"/>
        </w:rPr>
      </w:pPr>
    </w:p>
    <w:p w:rsidR="000F1F4D" w:rsidRDefault="000F1F4D" w:rsidP="000F1F4D">
      <w:pPr>
        <w:spacing w:line="480" w:lineRule="exact"/>
        <w:ind w:right="640"/>
        <w:rPr>
          <w:rFonts w:ascii="仿宋_GB2312" w:eastAsia="仿宋_GB2312"/>
          <w:sz w:val="28"/>
          <w:szCs w:val="28"/>
        </w:rPr>
      </w:pPr>
    </w:p>
    <w:p w:rsidR="000F1F4D" w:rsidRPr="000F1F4D" w:rsidRDefault="000F1F4D" w:rsidP="000F1F4D">
      <w:pPr>
        <w:spacing w:line="480" w:lineRule="exact"/>
        <w:ind w:right="640"/>
        <w:rPr>
          <w:rFonts w:ascii="仿宋_GB2312" w:eastAsia="仿宋_GB2312"/>
          <w:sz w:val="28"/>
          <w:szCs w:val="28"/>
        </w:rPr>
      </w:pPr>
    </w:p>
    <w:p w:rsidR="000F1F4D" w:rsidRDefault="000F1F4D" w:rsidP="000F1F4D">
      <w:pPr>
        <w:spacing w:line="480" w:lineRule="exact"/>
        <w:ind w:right="640"/>
        <w:rPr>
          <w:rFonts w:ascii="仿宋_GB2312" w:eastAsia="仿宋_GB2312"/>
          <w:sz w:val="28"/>
          <w:szCs w:val="28"/>
        </w:rPr>
      </w:pPr>
    </w:p>
    <w:p w:rsidR="000F1F4D" w:rsidRDefault="000F1F4D" w:rsidP="000F1F4D">
      <w:pPr>
        <w:rPr>
          <w:szCs w:val="24"/>
        </w:rPr>
      </w:pPr>
    </w:p>
    <w:p w:rsidR="00071875" w:rsidRPr="00400A19" w:rsidRDefault="00071875" w:rsidP="00C31361">
      <w:pPr>
        <w:shd w:val="solid" w:color="FFFFFF" w:fill="auto"/>
        <w:autoSpaceDN w:val="0"/>
        <w:spacing w:line="450" w:lineRule="atLeast"/>
        <w:jc w:val="center"/>
        <w:rPr>
          <w:color w:val="333333"/>
          <w:sz w:val="36"/>
          <w:szCs w:val="36"/>
          <w:shd w:val="clear" w:color="auto" w:fill="FFFFFF"/>
        </w:rPr>
      </w:pPr>
      <w:bookmarkStart w:id="0" w:name="_GoBack"/>
      <w:r w:rsidRPr="00400A19">
        <w:rPr>
          <w:rFonts w:ascii="方正小标宋_GBK" w:eastAsia="方正小标宋_GBK" w:hAnsi="方正小标宋_GBK" w:hint="eastAsia"/>
          <w:b/>
          <w:bCs/>
          <w:sz w:val="36"/>
          <w:szCs w:val="36"/>
        </w:rPr>
        <w:lastRenderedPageBreak/>
        <w:t>民盟淮北市各</w:t>
      </w:r>
      <w:r>
        <w:rPr>
          <w:rFonts w:ascii="方正小标宋_GBK" w:eastAsia="方正小标宋_GBK" w:hAnsi="方正小标宋_GBK" w:hint="eastAsia"/>
          <w:b/>
          <w:bCs/>
          <w:sz w:val="36"/>
          <w:szCs w:val="36"/>
        </w:rPr>
        <w:t>总支</w:t>
      </w:r>
      <w:r w:rsidRPr="00400A19">
        <w:rPr>
          <w:rFonts w:ascii="方正小标宋_GBK" w:eastAsia="方正小标宋_GBK" w:hAnsi="方正小标宋_GBK" w:hint="eastAsia"/>
          <w:b/>
          <w:bCs/>
          <w:sz w:val="36"/>
          <w:szCs w:val="36"/>
        </w:rPr>
        <w:t>工作考核评分表（</w:t>
      </w:r>
      <w:r w:rsidR="004E3591">
        <w:rPr>
          <w:rFonts w:ascii="方正小标宋_GBK" w:eastAsia="方正小标宋_GBK" w:hAnsi="方正小标宋_GBK" w:hint="eastAsia"/>
          <w:b/>
          <w:bCs/>
          <w:sz w:val="36"/>
          <w:szCs w:val="36"/>
        </w:rPr>
        <w:t>2018年</w:t>
      </w:r>
      <w:r w:rsidRPr="00400A19">
        <w:rPr>
          <w:rFonts w:ascii="方正小标宋_GBK" w:eastAsia="方正小标宋_GBK" w:hAnsi="方正小标宋_GBK" w:hint="eastAsia"/>
          <w:b/>
          <w:bCs/>
          <w:sz w:val="36"/>
          <w:szCs w:val="36"/>
        </w:rPr>
        <w:t>）</w:t>
      </w:r>
    </w:p>
    <w:p w:rsidR="00071875" w:rsidRDefault="00071875" w:rsidP="00C31361">
      <w:pPr>
        <w:shd w:val="solid" w:color="FFFFFF" w:fill="auto"/>
        <w:autoSpaceDN w:val="0"/>
        <w:spacing w:line="450" w:lineRule="atLeast"/>
        <w:rPr>
          <w:sz w:val="24"/>
        </w:rPr>
      </w:pPr>
      <w:r>
        <w:rPr>
          <w:rFonts w:hint="eastAsia"/>
          <w:sz w:val="24"/>
          <w:shd w:val="clear" w:color="auto" w:fill="FFFFFF"/>
        </w:rPr>
        <w:t>总支（直属支部）名称：</w:t>
      </w:r>
    </w:p>
    <w:tbl>
      <w:tblPr>
        <w:tblW w:w="100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5"/>
        <w:gridCol w:w="336"/>
        <w:gridCol w:w="322"/>
        <w:gridCol w:w="429"/>
        <w:gridCol w:w="2882"/>
        <w:gridCol w:w="660"/>
        <w:gridCol w:w="2700"/>
        <w:gridCol w:w="870"/>
        <w:gridCol w:w="855"/>
        <w:gridCol w:w="818"/>
        <w:gridCol w:w="7"/>
      </w:tblGrid>
      <w:tr w:rsidR="00071875" w:rsidTr="00772785">
        <w:trPr>
          <w:gridAfter w:val="1"/>
          <w:wAfter w:w="7" w:type="dxa"/>
          <w:trHeight w:val="885"/>
          <w:jc w:val="center"/>
        </w:trPr>
        <w:tc>
          <w:tcPr>
            <w:tcW w:w="501" w:type="dxa"/>
            <w:gridSpan w:val="2"/>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460" w:lineRule="exact"/>
              <w:jc w:val="center"/>
              <w:rPr>
                <w:rFonts w:ascii="宋体"/>
                <w:shd w:val="clear" w:color="auto" w:fill="FFFFFF"/>
              </w:rPr>
            </w:pPr>
            <w:r>
              <w:rPr>
                <w:rFonts w:ascii="宋体" w:hAnsi="宋体" w:hint="eastAsia"/>
                <w:b/>
                <w:kern w:val="0"/>
                <w:shd w:val="clear" w:color="auto" w:fill="FFFFFF"/>
              </w:rPr>
              <w:t>序号</w:t>
            </w:r>
          </w:p>
        </w:tc>
        <w:tc>
          <w:tcPr>
            <w:tcW w:w="3633" w:type="dxa"/>
            <w:gridSpan w:val="3"/>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460" w:lineRule="exact"/>
              <w:jc w:val="center"/>
              <w:rPr>
                <w:rFonts w:ascii="宋体"/>
                <w:shd w:val="clear" w:color="auto" w:fill="FFFFFF"/>
              </w:rPr>
            </w:pPr>
            <w:r>
              <w:rPr>
                <w:rFonts w:ascii="宋体" w:hAnsi="宋体" w:hint="eastAsia"/>
                <w:b/>
                <w:kern w:val="0"/>
                <w:shd w:val="clear" w:color="auto" w:fill="FFFFFF"/>
              </w:rPr>
              <w:t>考核内容</w:t>
            </w:r>
          </w:p>
        </w:tc>
        <w:tc>
          <w:tcPr>
            <w:tcW w:w="660"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460" w:lineRule="exact"/>
              <w:jc w:val="center"/>
              <w:rPr>
                <w:rFonts w:ascii="宋体"/>
                <w:shd w:val="clear" w:color="auto" w:fill="FFFFFF"/>
              </w:rPr>
            </w:pPr>
            <w:r>
              <w:rPr>
                <w:rFonts w:ascii="宋体" w:hAnsi="宋体" w:hint="eastAsia"/>
                <w:b/>
                <w:kern w:val="0"/>
                <w:shd w:val="clear" w:color="auto" w:fill="FFFFFF"/>
              </w:rPr>
              <w:t>分值</w:t>
            </w:r>
          </w:p>
        </w:tc>
        <w:tc>
          <w:tcPr>
            <w:tcW w:w="2700"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460" w:lineRule="exact"/>
              <w:jc w:val="center"/>
              <w:rPr>
                <w:rFonts w:ascii="宋体"/>
                <w:shd w:val="clear" w:color="auto" w:fill="FFFFFF"/>
              </w:rPr>
            </w:pPr>
            <w:r>
              <w:rPr>
                <w:rFonts w:ascii="宋体" w:hAnsi="宋体" w:hint="eastAsia"/>
                <w:b/>
                <w:kern w:val="0"/>
                <w:shd w:val="clear" w:color="auto" w:fill="FFFFFF"/>
              </w:rPr>
              <w:t>评分标准</w:t>
            </w:r>
          </w:p>
        </w:tc>
        <w:tc>
          <w:tcPr>
            <w:tcW w:w="870"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460" w:lineRule="exact"/>
              <w:jc w:val="center"/>
              <w:rPr>
                <w:rFonts w:ascii="宋体"/>
                <w:shd w:val="clear" w:color="auto" w:fill="FFFFFF"/>
              </w:rPr>
            </w:pPr>
            <w:r>
              <w:rPr>
                <w:rFonts w:ascii="宋体" w:hAnsi="宋体" w:hint="eastAsia"/>
                <w:b/>
                <w:kern w:val="0"/>
                <w:shd w:val="clear" w:color="auto" w:fill="FFFFFF"/>
              </w:rPr>
              <w:t>自评分</w:t>
            </w:r>
          </w:p>
        </w:tc>
        <w:tc>
          <w:tcPr>
            <w:tcW w:w="855"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460" w:lineRule="exact"/>
              <w:jc w:val="center"/>
              <w:rPr>
                <w:rFonts w:ascii="宋体"/>
                <w:shd w:val="clear" w:color="auto" w:fill="FFFFFF"/>
              </w:rPr>
            </w:pPr>
            <w:r>
              <w:rPr>
                <w:rFonts w:ascii="宋体" w:hAnsi="宋体" w:hint="eastAsia"/>
                <w:b/>
                <w:kern w:val="0"/>
                <w:shd w:val="clear" w:color="auto" w:fill="FFFFFF"/>
              </w:rPr>
              <w:t>考核分</w:t>
            </w:r>
          </w:p>
        </w:tc>
        <w:tc>
          <w:tcPr>
            <w:tcW w:w="818"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460" w:lineRule="exact"/>
              <w:jc w:val="center"/>
              <w:rPr>
                <w:rFonts w:ascii="宋体"/>
                <w:shd w:val="clear" w:color="auto" w:fill="FFFFFF"/>
              </w:rPr>
            </w:pPr>
            <w:r>
              <w:rPr>
                <w:rFonts w:ascii="宋体" w:hAnsi="宋体" w:hint="eastAsia"/>
                <w:b/>
                <w:kern w:val="0"/>
                <w:shd w:val="clear" w:color="auto" w:fill="FFFFFF"/>
              </w:rPr>
              <w:t>备注</w:t>
            </w:r>
          </w:p>
        </w:tc>
      </w:tr>
      <w:tr w:rsidR="00071875" w:rsidTr="00772785">
        <w:trPr>
          <w:gridAfter w:val="1"/>
          <w:wAfter w:w="7" w:type="dxa"/>
          <w:trHeight w:val="972"/>
          <w:jc w:val="center"/>
        </w:trPr>
        <w:tc>
          <w:tcPr>
            <w:tcW w:w="501" w:type="dxa"/>
            <w:gridSpan w:val="2"/>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proofErr w:type="gramStart"/>
            <w:r>
              <w:rPr>
                <w:rFonts w:ascii="宋体" w:hAnsi="宋体" w:hint="eastAsia"/>
                <w:kern w:val="0"/>
                <w:shd w:val="clear" w:color="auto" w:fill="FFFFFF"/>
              </w:rPr>
              <w:t>一</w:t>
            </w:r>
            <w:proofErr w:type="gramEnd"/>
          </w:p>
        </w:tc>
        <w:tc>
          <w:tcPr>
            <w:tcW w:w="322" w:type="dxa"/>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组织建设</w:t>
            </w:r>
          </w:p>
        </w:tc>
        <w:tc>
          <w:tcPr>
            <w:tcW w:w="429"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1</w:t>
            </w:r>
          </w:p>
        </w:tc>
        <w:tc>
          <w:tcPr>
            <w:tcW w:w="2882" w:type="dxa"/>
            <w:shd w:val="solid" w:color="FFFFFF" w:fill="auto"/>
            <w:tcMar>
              <w:top w:w="0" w:type="dxa"/>
              <w:left w:w="108" w:type="dxa"/>
              <w:bottom w:w="0" w:type="dxa"/>
              <w:right w:w="108" w:type="dxa"/>
            </w:tcMar>
            <w:vAlign w:val="center"/>
          </w:tcPr>
          <w:p w:rsidR="00071875" w:rsidRDefault="00071875" w:rsidP="00AC644C">
            <w:pPr>
              <w:widowControl/>
              <w:shd w:val="solid" w:color="FFFFFF" w:fill="auto"/>
              <w:autoSpaceDN w:val="0"/>
              <w:spacing w:line="270" w:lineRule="atLeast"/>
              <w:jc w:val="left"/>
              <w:rPr>
                <w:rFonts w:ascii="宋体"/>
                <w:shd w:val="clear" w:color="auto" w:fill="FFFFFF"/>
              </w:rPr>
            </w:pPr>
            <w:r>
              <w:rPr>
                <w:rFonts w:ascii="宋体" w:hAnsi="宋体" w:hint="eastAsia"/>
                <w:shd w:val="clear" w:color="auto" w:fill="FFFFFF"/>
              </w:rPr>
              <w:t>组织生活全年不少于</w:t>
            </w:r>
            <w:r>
              <w:rPr>
                <w:rFonts w:ascii="宋体" w:hAnsi="宋体"/>
                <w:shd w:val="clear" w:color="auto" w:fill="FFFFFF"/>
              </w:rPr>
              <w:t>4</w:t>
            </w:r>
            <w:r>
              <w:rPr>
                <w:rFonts w:ascii="宋体" w:hAnsi="宋体" w:hint="eastAsia"/>
                <w:shd w:val="clear" w:color="auto" w:fill="FFFFFF"/>
              </w:rPr>
              <w:t>次，其中含政治学习不少于</w:t>
            </w:r>
            <w:r>
              <w:rPr>
                <w:rFonts w:ascii="宋体" w:hAnsi="宋体"/>
                <w:shd w:val="clear" w:color="auto" w:fill="FFFFFF"/>
              </w:rPr>
              <w:t>1</w:t>
            </w:r>
            <w:r>
              <w:rPr>
                <w:rFonts w:ascii="宋体" w:hAnsi="宋体" w:hint="eastAsia"/>
                <w:shd w:val="clear" w:color="auto" w:fill="FFFFFF"/>
              </w:rPr>
              <w:t>次。</w:t>
            </w:r>
            <w:r>
              <w:rPr>
                <w:rFonts w:ascii="宋体" w:hAnsi="宋体" w:hint="eastAsia"/>
                <w:kern w:val="0"/>
                <w:shd w:val="clear" w:color="auto" w:fill="FFFFFF"/>
              </w:rPr>
              <w:t>（</w:t>
            </w:r>
            <w:r>
              <w:rPr>
                <w:rFonts w:ascii="宋体" w:hAnsi="宋体"/>
                <w:kern w:val="0"/>
                <w:shd w:val="clear" w:color="auto" w:fill="FFFFFF"/>
              </w:rPr>
              <w:t>1</w:t>
            </w:r>
            <w:r w:rsidR="00AC644C">
              <w:rPr>
                <w:rFonts w:ascii="宋体" w:hAnsi="宋体" w:hint="eastAsia"/>
                <w:kern w:val="0"/>
                <w:shd w:val="clear" w:color="auto" w:fill="FFFFFF"/>
              </w:rPr>
              <w:t>0</w:t>
            </w:r>
            <w:r>
              <w:rPr>
                <w:rFonts w:ascii="宋体" w:hAnsi="宋体" w:hint="eastAsia"/>
                <w:kern w:val="0"/>
                <w:shd w:val="clear" w:color="auto" w:fill="FFFFFF"/>
              </w:rPr>
              <w:t>分）</w:t>
            </w:r>
          </w:p>
        </w:tc>
        <w:tc>
          <w:tcPr>
            <w:tcW w:w="660" w:type="dxa"/>
            <w:vMerge w:val="restart"/>
            <w:shd w:val="solid" w:color="FFFFFF" w:fill="auto"/>
            <w:tcMar>
              <w:top w:w="0" w:type="dxa"/>
              <w:left w:w="108" w:type="dxa"/>
              <w:bottom w:w="0" w:type="dxa"/>
              <w:right w:w="108" w:type="dxa"/>
            </w:tcMar>
            <w:vAlign w:val="center"/>
          </w:tcPr>
          <w:p w:rsidR="00071875" w:rsidRDefault="00AC644C" w:rsidP="00245046">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2</w:t>
            </w:r>
            <w:r w:rsidR="00245046">
              <w:rPr>
                <w:rFonts w:ascii="宋体" w:hAnsi="宋体" w:hint="eastAsia"/>
                <w:kern w:val="0"/>
                <w:shd w:val="clear" w:color="auto" w:fill="FFFFFF"/>
              </w:rPr>
              <w:t>2</w:t>
            </w:r>
            <w:r w:rsidR="00071875">
              <w:rPr>
                <w:rFonts w:ascii="宋体" w:hAnsi="宋体" w:hint="eastAsia"/>
                <w:kern w:val="0"/>
                <w:shd w:val="clear" w:color="auto" w:fill="FFFFFF"/>
              </w:rPr>
              <w:t>分</w:t>
            </w:r>
          </w:p>
        </w:tc>
        <w:tc>
          <w:tcPr>
            <w:tcW w:w="2700" w:type="dxa"/>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left"/>
              <w:rPr>
                <w:rFonts w:ascii="宋体"/>
                <w:shd w:val="clear" w:color="auto" w:fill="FFFFFF"/>
              </w:rPr>
            </w:pPr>
            <w:r>
              <w:rPr>
                <w:rFonts w:ascii="宋体" w:hAnsi="宋体"/>
                <w:kern w:val="0"/>
                <w:shd w:val="clear" w:color="auto" w:fill="FFFFFF"/>
              </w:rPr>
              <w:t>1</w:t>
            </w:r>
            <w:r>
              <w:rPr>
                <w:rFonts w:ascii="宋体" w:hAnsi="宋体" w:hint="eastAsia"/>
                <w:kern w:val="0"/>
                <w:shd w:val="clear" w:color="auto" w:fill="FFFFFF"/>
              </w:rPr>
              <w:t>、全年组织生活少于</w:t>
            </w:r>
            <w:r>
              <w:rPr>
                <w:rFonts w:ascii="宋体" w:hAnsi="宋体"/>
                <w:kern w:val="0"/>
                <w:shd w:val="clear" w:color="auto" w:fill="FFFFFF"/>
              </w:rPr>
              <w:t>4</w:t>
            </w:r>
            <w:r>
              <w:rPr>
                <w:rFonts w:ascii="宋体" w:hAnsi="宋体" w:hint="eastAsia"/>
                <w:kern w:val="0"/>
                <w:shd w:val="clear" w:color="auto" w:fill="FFFFFF"/>
              </w:rPr>
              <w:t xml:space="preserve">次，此项不得分；　　　　　　　　　　</w:t>
            </w:r>
            <w:r>
              <w:rPr>
                <w:rFonts w:ascii="宋体" w:hAnsi="宋体"/>
                <w:kern w:val="0"/>
                <w:shd w:val="clear" w:color="auto" w:fill="FFFFFF"/>
              </w:rPr>
              <w:t>2</w:t>
            </w:r>
            <w:r>
              <w:rPr>
                <w:rFonts w:ascii="宋体" w:hAnsi="宋体" w:hint="eastAsia"/>
                <w:kern w:val="0"/>
                <w:shd w:val="clear" w:color="auto" w:fill="FFFFFF"/>
              </w:rPr>
              <w:t>、无书面年初工作计划扣</w:t>
            </w:r>
            <w:r>
              <w:rPr>
                <w:rFonts w:ascii="宋体" w:hAnsi="宋体"/>
                <w:kern w:val="0"/>
                <w:shd w:val="clear" w:color="auto" w:fill="FFFFFF"/>
              </w:rPr>
              <w:t>2.5</w:t>
            </w:r>
            <w:r>
              <w:rPr>
                <w:rFonts w:ascii="宋体" w:hAnsi="宋体" w:hint="eastAsia"/>
                <w:kern w:val="0"/>
                <w:shd w:val="clear" w:color="auto" w:fill="FFFFFF"/>
              </w:rPr>
              <w:t>分</w:t>
            </w:r>
            <w:r>
              <w:rPr>
                <w:rFonts w:ascii="宋体"/>
                <w:kern w:val="0"/>
                <w:shd w:val="clear" w:color="auto" w:fill="FFFFFF"/>
              </w:rPr>
              <w:t>,</w:t>
            </w:r>
            <w:r>
              <w:rPr>
                <w:rFonts w:ascii="宋体" w:hAnsi="宋体" w:hint="eastAsia"/>
                <w:kern w:val="0"/>
                <w:shd w:val="clear" w:color="auto" w:fill="FFFFFF"/>
              </w:rPr>
              <w:t>无书面年度工作总结扣</w:t>
            </w:r>
            <w:r>
              <w:rPr>
                <w:rFonts w:ascii="宋体" w:hAnsi="宋体"/>
                <w:kern w:val="0"/>
                <w:shd w:val="clear" w:color="auto" w:fill="FFFFFF"/>
              </w:rPr>
              <w:t>2.5</w:t>
            </w:r>
            <w:r>
              <w:rPr>
                <w:rFonts w:ascii="宋体" w:hAnsi="宋体" w:hint="eastAsia"/>
                <w:kern w:val="0"/>
                <w:shd w:val="clear" w:color="auto" w:fill="FFFFFF"/>
              </w:rPr>
              <w:t xml:space="preserve">分；　　　　　　　　　　　　</w:t>
            </w:r>
            <w:r>
              <w:rPr>
                <w:rFonts w:ascii="宋体" w:hAnsi="宋体"/>
                <w:kern w:val="0"/>
                <w:shd w:val="clear" w:color="auto" w:fill="FFFFFF"/>
              </w:rPr>
              <w:t>3</w:t>
            </w:r>
            <w:r>
              <w:rPr>
                <w:rFonts w:ascii="宋体" w:hAnsi="宋体" w:hint="eastAsia"/>
                <w:kern w:val="0"/>
                <w:shd w:val="clear" w:color="auto" w:fill="FFFFFF"/>
              </w:rPr>
              <w:t>、未及时更新盟员信息的扣</w:t>
            </w:r>
            <w:r>
              <w:rPr>
                <w:rFonts w:ascii="宋体" w:hAnsi="宋体"/>
                <w:kern w:val="0"/>
                <w:shd w:val="clear" w:color="auto" w:fill="FFFFFF"/>
              </w:rPr>
              <w:t>3</w:t>
            </w:r>
            <w:r>
              <w:rPr>
                <w:rFonts w:ascii="宋体" w:hAnsi="宋体" w:hint="eastAsia"/>
                <w:kern w:val="0"/>
                <w:shd w:val="clear" w:color="auto" w:fill="FFFFFF"/>
              </w:rPr>
              <w:t>分，信息填写不准确的每处扣</w:t>
            </w:r>
            <w:r>
              <w:rPr>
                <w:rFonts w:ascii="宋体" w:hAnsi="宋体"/>
                <w:kern w:val="0"/>
                <w:shd w:val="clear" w:color="auto" w:fill="FFFFFF"/>
              </w:rPr>
              <w:t>1</w:t>
            </w:r>
            <w:r>
              <w:rPr>
                <w:rFonts w:ascii="宋体" w:hAnsi="宋体" w:hint="eastAsia"/>
                <w:kern w:val="0"/>
                <w:shd w:val="clear" w:color="auto" w:fill="FFFFFF"/>
              </w:rPr>
              <w:t>分，扣完为止；</w:t>
            </w:r>
          </w:p>
          <w:p w:rsidR="00071875" w:rsidRDefault="00071875" w:rsidP="00912DBB">
            <w:pPr>
              <w:widowControl/>
              <w:shd w:val="solid" w:color="FFFFFF" w:fill="auto"/>
              <w:autoSpaceDN w:val="0"/>
              <w:spacing w:line="270" w:lineRule="atLeast"/>
              <w:jc w:val="left"/>
              <w:rPr>
                <w:rFonts w:ascii="宋体"/>
                <w:shd w:val="clear" w:color="auto" w:fill="FFFFFF"/>
              </w:rPr>
            </w:pPr>
            <w:r>
              <w:rPr>
                <w:rFonts w:ascii="宋体" w:hAnsi="宋体"/>
                <w:kern w:val="0"/>
                <w:shd w:val="clear" w:color="auto" w:fill="FFFFFF"/>
              </w:rPr>
              <w:t>4</w:t>
            </w:r>
            <w:r>
              <w:rPr>
                <w:rFonts w:ascii="宋体" w:hAnsi="宋体" w:hint="eastAsia"/>
                <w:kern w:val="0"/>
                <w:shd w:val="clear" w:color="auto" w:fill="FFFFFF"/>
              </w:rPr>
              <w:t>、盟费收缴率每低</w:t>
            </w:r>
            <w:r>
              <w:rPr>
                <w:rFonts w:ascii="宋体" w:hAnsi="宋体"/>
                <w:kern w:val="0"/>
                <w:shd w:val="clear" w:color="auto" w:fill="FFFFFF"/>
              </w:rPr>
              <w:t>5%</w:t>
            </w:r>
            <w:r>
              <w:rPr>
                <w:rFonts w:ascii="宋体" w:hAnsi="宋体" w:hint="eastAsia"/>
                <w:kern w:val="0"/>
                <w:shd w:val="clear" w:color="auto" w:fill="FFFFFF"/>
              </w:rPr>
              <w:t>扣</w:t>
            </w:r>
            <w:r>
              <w:rPr>
                <w:rFonts w:ascii="宋体" w:hAnsi="宋体"/>
                <w:kern w:val="0"/>
                <w:shd w:val="clear" w:color="auto" w:fill="FFFFFF"/>
              </w:rPr>
              <w:t>1</w:t>
            </w:r>
            <w:r>
              <w:rPr>
                <w:rFonts w:ascii="宋体" w:hAnsi="宋体" w:hint="eastAsia"/>
                <w:kern w:val="0"/>
                <w:shd w:val="clear" w:color="auto" w:fill="FFFFFF"/>
              </w:rPr>
              <w:t>分，扣完为止。</w:t>
            </w:r>
          </w:p>
        </w:tc>
        <w:tc>
          <w:tcPr>
            <w:tcW w:w="870" w:type="dxa"/>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left"/>
              <w:rPr>
                <w:rFonts w:ascii="宋体"/>
                <w:shd w:val="clear" w:color="auto" w:fill="FFFFFF"/>
              </w:rPr>
            </w:pPr>
          </w:p>
        </w:tc>
        <w:tc>
          <w:tcPr>
            <w:tcW w:w="855" w:type="dxa"/>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c>
          <w:tcPr>
            <w:tcW w:w="818" w:type="dxa"/>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r>
      <w:tr w:rsidR="00071875" w:rsidTr="00772785">
        <w:trPr>
          <w:gridAfter w:val="1"/>
          <w:wAfter w:w="7" w:type="dxa"/>
          <w:trHeight w:val="652"/>
          <w:jc w:val="center"/>
        </w:trPr>
        <w:tc>
          <w:tcPr>
            <w:tcW w:w="501" w:type="dxa"/>
            <w:gridSpan w:val="2"/>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322" w:type="dxa"/>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429"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2</w:t>
            </w:r>
          </w:p>
        </w:tc>
        <w:tc>
          <w:tcPr>
            <w:tcW w:w="2882" w:type="dxa"/>
            <w:shd w:val="solid" w:color="FFFFFF" w:fill="auto"/>
            <w:tcMar>
              <w:top w:w="0" w:type="dxa"/>
              <w:left w:w="108" w:type="dxa"/>
              <w:bottom w:w="0" w:type="dxa"/>
              <w:right w:w="108" w:type="dxa"/>
            </w:tcMar>
            <w:vAlign w:val="center"/>
          </w:tcPr>
          <w:p w:rsidR="00071875" w:rsidRDefault="00071875" w:rsidP="00245046">
            <w:pPr>
              <w:widowControl/>
              <w:shd w:val="solid" w:color="FFFFFF" w:fill="auto"/>
              <w:autoSpaceDN w:val="0"/>
              <w:spacing w:line="270" w:lineRule="atLeast"/>
              <w:jc w:val="left"/>
              <w:rPr>
                <w:rFonts w:ascii="宋体"/>
                <w:shd w:val="clear" w:color="auto" w:fill="FFFFFF"/>
              </w:rPr>
            </w:pPr>
            <w:r>
              <w:rPr>
                <w:rFonts w:ascii="宋体" w:hAnsi="宋体" w:hint="eastAsia"/>
                <w:kern w:val="0"/>
                <w:shd w:val="clear" w:color="auto" w:fill="FFFFFF"/>
              </w:rPr>
              <w:t>有书面年初工作计划和年度工作总结。（</w:t>
            </w:r>
            <w:r w:rsidR="00245046">
              <w:rPr>
                <w:rFonts w:ascii="宋体" w:hAnsi="宋体" w:hint="eastAsia"/>
                <w:kern w:val="0"/>
                <w:shd w:val="clear" w:color="auto" w:fill="FFFFFF"/>
              </w:rPr>
              <w:t>4</w:t>
            </w:r>
            <w:r>
              <w:rPr>
                <w:rFonts w:ascii="宋体" w:hAnsi="宋体" w:hint="eastAsia"/>
                <w:kern w:val="0"/>
                <w:shd w:val="clear" w:color="auto" w:fill="FFFFFF"/>
              </w:rPr>
              <w:t>分）</w:t>
            </w:r>
          </w:p>
        </w:tc>
        <w:tc>
          <w:tcPr>
            <w:tcW w:w="66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270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7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55"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18"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r>
      <w:tr w:rsidR="00071875" w:rsidTr="00772785">
        <w:trPr>
          <w:gridAfter w:val="1"/>
          <w:wAfter w:w="7" w:type="dxa"/>
          <w:trHeight w:val="630"/>
          <w:jc w:val="center"/>
        </w:trPr>
        <w:tc>
          <w:tcPr>
            <w:tcW w:w="501" w:type="dxa"/>
            <w:gridSpan w:val="2"/>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322" w:type="dxa"/>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429"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3</w:t>
            </w:r>
          </w:p>
        </w:tc>
        <w:tc>
          <w:tcPr>
            <w:tcW w:w="2882" w:type="dxa"/>
            <w:shd w:val="solid" w:color="FFFFFF" w:fill="auto"/>
            <w:tcMar>
              <w:top w:w="0" w:type="dxa"/>
              <w:left w:w="108" w:type="dxa"/>
              <w:bottom w:w="0" w:type="dxa"/>
              <w:right w:w="108" w:type="dxa"/>
            </w:tcMar>
            <w:vAlign w:val="center"/>
          </w:tcPr>
          <w:p w:rsidR="00071875" w:rsidRDefault="00DF2D1E" w:rsidP="00245046">
            <w:pPr>
              <w:widowControl/>
              <w:shd w:val="solid" w:color="FFFFFF" w:fill="auto"/>
              <w:autoSpaceDN w:val="0"/>
              <w:spacing w:line="270" w:lineRule="atLeast"/>
              <w:jc w:val="left"/>
              <w:rPr>
                <w:rFonts w:ascii="宋体"/>
                <w:shd w:val="clear" w:color="auto" w:fill="FFFFFF"/>
              </w:rPr>
            </w:pPr>
            <w:r>
              <w:rPr>
                <w:rFonts w:ascii="宋体" w:hAnsi="宋体" w:hint="eastAsia"/>
                <w:kern w:val="0"/>
                <w:shd w:val="clear" w:color="auto" w:fill="FFFFFF"/>
              </w:rPr>
              <w:t>每半年更新一次盟</w:t>
            </w:r>
            <w:r w:rsidR="00071875">
              <w:rPr>
                <w:rFonts w:ascii="宋体" w:hAnsi="宋体" w:hint="eastAsia"/>
                <w:kern w:val="0"/>
                <w:shd w:val="clear" w:color="auto" w:fill="FFFFFF"/>
              </w:rPr>
              <w:t>员信息，有重要变动的随时更新。（</w:t>
            </w:r>
            <w:r w:rsidR="00245046">
              <w:rPr>
                <w:rFonts w:ascii="宋体" w:hAnsi="宋体" w:hint="eastAsia"/>
                <w:kern w:val="0"/>
                <w:shd w:val="clear" w:color="auto" w:fill="FFFFFF"/>
              </w:rPr>
              <w:t>3</w:t>
            </w:r>
            <w:r w:rsidR="00071875">
              <w:rPr>
                <w:rFonts w:ascii="宋体" w:hAnsi="宋体" w:hint="eastAsia"/>
                <w:kern w:val="0"/>
                <w:shd w:val="clear" w:color="auto" w:fill="FFFFFF"/>
              </w:rPr>
              <w:t>分）</w:t>
            </w:r>
          </w:p>
        </w:tc>
        <w:tc>
          <w:tcPr>
            <w:tcW w:w="66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270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7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55"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18"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r>
      <w:tr w:rsidR="00071875" w:rsidTr="00772785">
        <w:trPr>
          <w:gridAfter w:val="1"/>
          <w:wAfter w:w="7" w:type="dxa"/>
          <w:trHeight w:val="510"/>
          <w:jc w:val="center"/>
        </w:trPr>
        <w:tc>
          <w:tcPr>
            <w:tcW w:w="501" w:type="dxa"/>
            <w:gridSpan w:val="2"/>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322" w:type="dxa"/>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429"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4</w:t>
            </w:r>
          </w:p>
        </w:tc>
        <w:tc>
          <w:tcPr>
            <w:tcW w:w="2882" w:type="dxa"/>
            <w:shd w:val="solid" w:color="FFFFFF" w:fill="auto"/>
            <w:tcMar>
              <w:top w:w="0" w:type="dxa"/>
              <w:left w:w="108" w:type="dxa"/>
              <w:bottom w:w="0" w:type="dxa"/>
              <w:right w:w="108" w:type="dxa"/>
            </w:tcMar>
            <w:vAlign w:val="center"/>
          </w:tcPr>
          <w:p w:rsidR="00071875" w:rsidRDefault="00071875" w:rsidP="00912DBB">
            <w:pPr>
              <w:widowControl/>
              <w:shd w:val="solid" w:color="FFFFFF" w:fill="auto"/>
              <w:autoSpaceDN w:val="0"/>
              <w:spacing w:line="270" w:lineRule="atLeast"/>
              <w:jc w:val="left"/>
              <w:rPr>
                <w:rFonts w:ascii="宋体"/>
                <w:shd w:val="clear" w:color="auto" w:fill="FFFFFF"/>
              </w:rPr>
            </w:pPr>
            <w:r>
              <w:rPr>
                <w:rFonts w:ascii="宋体" w:hAnsi="宋体" w:hint="eastAsia"/>
                <w:kern w:val="0"/>
                <w:shd w:val="clear" w:color="auto" w:fill="FFFFFF"/>
              </w:rPr>
              <w:t>按规定交纳盟费，盟费收缴率</w:t>
            </w:r>
            <w:r>
              <w:rPr>
                <w:rFonts w:ascii="宋体" w:hAnsi="宋体"/>
                <w:kern w:val="0"/>
                <w:shd w:val="clear" w:color="auto" w:fill="FFFFFF"/>
              </w:rPr>
              <w:t>90%</w:t>
            </w:r>
            <w:r>
              <w:rPr>
                <w:rFonts w:ascii="宋体" w:hAnsi="宋体" w:hint="eastAsia"/>
                <w:kern w:val="0"/>
                <w:shd w:val="clear" w:color="auto" w:fill="FFFFFF"/>
              </w:rPr>
              <w:t>以上，用途合理。（</w:t>
            </w:r>
            <w:r>
              <w:rPr>
                <w:rFonts w:ascii="宋体" w:hAnsi="宋体"/>
                <w:kern w:val="0"/>
                <w:shd w:val="clear" w:color="auto" w:fill="FFFFFF"/>
              </w:rPr>
              <w:t>5</w:t>
            </w:r>
            <w:r>
              <w:rPr>
                <w:rFonts w:ascii="宋体" w:hAnsi="宋体" w:hint="eastAsia"/>
                <w:kern w:val="0"/>
                <w:shd w:val="clear" w:color="auto" w:fill="FFFFFF"/>
              </w:rPr>
              <w:t>分）</w:t>
            </w:r>
          </w:p>
        </w:tc>
        <w:tc>
          <w:tcPr>
            <w:tcW w:w="66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270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7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55"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18"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r>
      <w:tr w:rsidR="00071875" w:rsidTr="00772785">
        <w:trPr>
          <w:gridAfter w:val="1"/>
          <w:wAfter w:w="7" w:type="dxa"/>
          <w:trHeight w:val="645"/>
          <w:jc w:val="center"/>
        </w:trPr>
        <w:tc>
          <w:tcPr>
            <w:tcW w:w="501" w:type="dxa"/>
            <w:gridSpan w:val="2"/>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二</w:t>
            </w:r>
          </w:p>
        </w:tc>
        <w:tc>
          <w:tcPr>
            <w:tcW w:w="322" w:type="dxa"/>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参政议政</w:t>
            </w:r>
          </w:p>
        </w:tc>
        <w:tc>
          <w:tcPr>
            <w:tcW w:w="429"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5</w:t>
            </w:r>
          </w:p>
        </w:tc>
        <w:tc>
          <w:tcPr>
            <w:tcW w:w="2882" w:type="dxa"/>
            <w:shd w:val="solid" w:color="FFFFFF" w:fill="auto"/>
            <w:tcMar>
              <w:top w:w="0" w:type="dxa"/>
              <w:left w:w="108" w:type="dxa"/>
              <w:bottom w:w="0" w:type="dxa"/>
              <w:right w:w="108" w:type="dxa"/>
            </w:tcMar>
          </w:tcPr>
          <w:p w:rsidR="00071875" w:rsidRDefault="00071875" w:rsidP="006D4650">
            <w:pPr>
              <w:shd w:val="solid" w:color="FFFFFF" w:fill="auto"/>
              <w:autoSpaceDN w:val="0"/>
              <w:spacing w:line="260" w:lineRule="exact"/>
              <w:rPr>
                <w:rFonts w:ascii="宋体"/>
                <w:shd w:val="clear" w:color="auto" w:fill="FFFFFF"/>
              </w:rPr>
            </w:pPr>
            <w:r>
              <w:rPr>
                <w:rFonts w:ascii="宋体" w:hAnsi="宋体" w:hint="eastAsia"/>
                <w:shd w:val="clear" w:color="auto" w:fill="FFFFFF"/>
              </w:rPr>
              <w:t>每年至少一次专题研讨参政议政问题。（</w:t>
            </w:r>
            <w:r>
              <w:rPr>
                <w:rFonts w:ascii="宋体" w:hAnsi="宋体"/>
                <w:shd w:val="clear" w:color="auto" w:fill="FFFFFF"/>
              </w:rPr>
              <w:t>5</w:t>
            </w:r>
            <w:r>
              <w:rPr>
                <w:rFonts w:ascii="宋体" w:hAnsi="宋体" w:hint="eastAsia"/>
                <w:shd w:val="clear" w:color="auto" w:fill="FFFFFF"/>
              </w:rPr>
              <w:t>分）</w:t>
            </w:r>
          </w:p>
        </w:tc>
        <w:tc>
          <w:tcPr>
            <w:tcW w:w="660" w:type="dxa"/>
            <w:vMerge w:val="restart"/>
            <w:shd w:val="solid" w:color="FFFFFF" w:fill="auto"/>
            <w:tcMar>
              <w:top w:w="0" w:type="dxa"/>
              <w:left w:w="108" w:type="dxa"/>
              <w:bottom w:w="0" w:type="dxa"/>
              <w:right w:w="108" w:type="dxa"/>
            </w:tcMar>
            <w:vAlign w:val="center"/>
          </w:tcPr>
          <w:p w:rsidR="00071875" w:rsidRDefault="00071875" w:rsidP="00772785">
            <w:pPr>
              <w:widowControl/>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2</w:t>
            </w:r>
            <w:r w:rsidR="00772785">
              <w:rPr>
                <w:rFonts w:ascii="宋体" w:hAnsi="宋体" w:hint="eastAsia"/>
                <w:kern w:val="0"/>
                <w:shd w:val="clear" w:color="auto" w:fill="FFFFFF"/>
              </w:rPr>
              <w:t>5</w:t>
            </w:r>
            <w:r>
              <w:rPr>
                <w:rFonts w:ascii="宋体" w:hAnsi="宋体" w:hint="eastAsia"/>
                <w:kern w:val="0"/>
                <w:shd w:val="clear" w:color="auto" w:fill="FFFFFF"/>
              </w:rPr>
              <w:t>分</w:t>
            </w:r>
          </w:p>
        </w:tc>
        <w:tc>
          <w:tcPr>
            <w:tcW w:w="2700" w:type="dxa"/>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left"/>
              <w:rPr>
                <w:rFonts w:ascii="宋体"/>
                <w:shd w:val="clear" w:color="auto" w:fill="FFFFFF"/>
              </w:rPr>
            </w:pPr>
            <w:r>
              <w:rPr>
                <w:rFonts w:ascii="宋体" w:hAnsi="宋体"/>
                <w:kern w:val="0"/>
                <w:shd w:val="clear" w:color="auto" w:fill="FFFFFF"/>
              </w:rPr>
              <w:t>1</w:t>
            </w:r>
            <w:r>
              <w:rPr>
                <w:rFonts w:ascii="宋体" w:hAnsi="宋体" w:hint="eastAsia"/>
                <w:kern w:val="0"/>
                <w:shd w:val="clear" w:color="auto" w:fill="FFFFFF"/>
              </w:rPr>
              <w:t>、</w:t>
            </w:r>
            <w:r>
              <w:rPr>
                <w:rFonts w:ascii="宋体" w:hAnsi="宋体" w:hint="eastAsia"/>
                <w:shd w:val="clear" w:color="auto" w:fill="FFFFFF"/>
              </w:rPr>
              <w:t>社情民意每少</w:t>
            </w:r>
            <w:r>
              <w:rPr>
                <w:rFonts w:ascii="宋体" w:hAnsi="宋体"/>
                <w:shd w:val="clear" w:color="auto" w:fill="FFFFFF"/>
              </w:rPr>
              <w:t>1</w:t>
            </w:r>
            <w:r>
              <w:rPr>
                <w:rFonts w:ascii="宋体" w:hAnsi="宋体" w:hint="eastAsia"/>
                <w:shd w:val="clear" w:color="auto" w:fill="FFFFFF"/>
              </w:rPr>
              <w:t>条扣</w:t>
            </w:r>
            <w:r>
              <w:rPr>
                <w:rFonts w:ascii="宋体" w:hAnsi="宋体"/>
                <w:shd w:val="clear" w:color="auto" w:fill="FFFFFF"/>
              </w:rPr>
              <w:t>2</w:t>
            </w:r>
            <w:r>
              <w:rPr>
                <w:rFonts w:ascii="宋体" w:hAnsi="宋体" w:hint="eastAsia"/>
                <w:shd w:val="clear" w:color="auto" w:fill="FFFFFF"/>
              </w:rPr>
              <w:t>分</w:t>
            </w:r>
            <w:r>
              <w:rPr>
                <w:rFonts w:ascii="宋体" w:hAnsi="宋体" w:hint="eastAsia"/>
                <w:kern w:val="0"/>
                <w:shd w:val="clear" w:color="auto" w:fill="FFFFFF"/>
              </w:rPr>
              <w:t>；</w:t>
            </w:r>
          </w:p>
          <w:p w:rsidR="00071875" w:rsidRDefault="00071875" w:rsidP="000B60C7">
            <w:pPr>
              <w:widowControl/>
              <w:shd w:val="solid" w:color="FFFFFF" w:fill="auto"/>
              <w:autoSpaceDN w:val="0"/>
              <w:spacing w:line="270" w:lineRule="atLeast"/>
              <w:jc w:val="left"/>
              <w:rPr>
                <w:rFonts w:ascii="宋体"/>
                <w:shd w:val="clear" w:color="auto" w:fill="FFFFFF"/>
              </w:rPr>
            </w:pPr>
            <w:r>
              <w:rPr>
                <w:rFonts w:ascii="宋体" w:hAnsi="宋体"/>
                <w:kern w:val="0"/>
                <w:shd w:val="clear" w:color="auto" w:fill="FFFFFF"/>
              </w:rPr>
              <w:t>2</w:t>
            </w:r>
            <w:r>
              <w:rPr>
                <w:rFonts w:ascii="宋体" w:hAnsi="宋体" w:hint="eastAsia"/>
                <w:kern w:val="0"/>
                <w:shd w:val="clear" w:color="auto" w:fill="FFFFFF"/>
              </w:rPr>
              <w:t>、</w:t>
            </w:r>
            <w:r>
              <w:rPr>
                <w:rFonts w:ascii="宋体" w:hAnsi="宋体" w:hint="eastAsia"/>
                <w:shd w:val="clear" w:color="auto" w:fill="FFFFFF"/>
              </w:rPr>
              <w:t>人大代表、政协委员全年无提案、建议的，扣</w:t>
            </w:r>
            <w:r>
              <w:rPr>
                <w:rFonts w:ascii="宋体" w:hAnsi="宋体"/>
                <w:shd w:val="clear" w:color="auto" w:fill="FFFFFF"/>
              </w:rPr>
              <w:t>5</w:t>
            </w:r>
            <w:r>
              <w:rPr>
                <w:rFonts w:ascii="宋体" w:hAnsi="宋体" w:hint="eastAsia"/>
                <w:shd w:val="clear" w:color="auto" w:fill="FFFFFF"/>
              </w:rPr>
              <w:t>分；多于</w:t>
            </w:r>
            <w:r>
              <w:rPr>
                <w:rFonts w:ascii="宋体" w:hAnsi="宋体"/>
                <w:shd w:val="clear" w:color="auto" w:fill="FFFFFF"/>
              </w:rPr>
              <w:t>1</w:t>
            </w:r>
            <w:r>
              <w:rPr>
                <w:rFonts w:ascii="宋体" w:hAnsi="宋体" w:hint="eastAsia"/>
                <w:shd w:val="clear" w:color="auto" w:fill="FFFFFF"/>
              </w:rPr>
              <w:t>件视为集体提案，每件增加</w:t>
            </w:r>
            <w:r>
              <w:rPr>
                <w:rFonts w:ascii="宋体" w:hAnsi="宋体"/>
                <w:shd w:val="clear" w:color="auto" w:fill="FFFFFF"/>
              </w:rPr>
              <w:t>3</w:t>
            </w:r>
            <w:r>
              <w:rPr>
                <w:rFonts w:ascii="宋体" w:hAnsi="宋体" w:hint="eastAsia"/>
                <w:shd w:val="clear" w:color="auto" w:fill="FFFFFF"/>
              </w:rPr>
              <w:t>分，最多不超过</w:t>
            </w:r>
            <w:r>
              <w:rPr>
                <w:rFonts w:ascii="宋体" w:hAnsi="宋体"/>
                <w:shd w:val="clear" w:color="auto" w:fill="FFFFFF"/>
              </w:rPr>
              <w:t>10</w:t>
            </w:r>
            <w:r>
              <w:rPr>
                <w:rFonts w:ascii="宋体" w:hAnsi="宋体" w:hint="eastAsia"/>
                <w:shd w:val="clear" w:color="auto" w:fill="FFFFFF"/>
              </w:rPr>
              <w:t>分。</w:t>
            </w:r>
          </w:p>
        </w:tc>
        <w:tc>
          <w:tcPr>
            <w:tcW w:w="870" w:type="dxa"/>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left"/>
              <w:rPr>
                <w:rFonts w:ascii="宋体"/>
                <w:shd w:val="clear" w:color="auto" w:fill="FFFFFF"/>
              </w:rPr>
            </w:pPr>
          </w:p>
        </w:tc>
        <w:tc>
          <w:tcPr>
            <w:tcW w:w="855" w:type="dxa"/>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c>
          <w:tcPr>
            <w:tcW w:w="818" w:type="dxa"/>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r>
      <w:tr w:rsidR="00071875" w:rsidTr="00772785">
        <w:trPr>
          <w:gridAfter w:val="1"/>
          <w:wAfter w:w="7" w:type="dxa"/>
          <w:trHeight w:val="870"/>
          <w:jc w:val="center"/>
        </w:trPr>
        <w:tc>
          <w:tcPr>
            <w:tcW w:w="501" w:type="dxa"/>
            <w:gridSpan w:val="2"/>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322" w:type="dxa"/>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429"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6</w:t>
            </w:r>
          </w:p>
        </w:tc>
        <w:tc>
          <w:tcPr>
            <w:tcW w:w="2882" w:type="dxa"/>
            <w:shd w:val="solid" w:color="FFFFFF" w:fill="auto"/>
            <w:tcMar>
              <w:top w:w="0" w:type="dxa"/>
              <w:left w:w="108" w:type="dxa"/>
              <w:bottom w:w="0" w:type="dxa"/>
              <w:right w:w="108" w:type="dxa"/>
            </w:tcMar>
            <w:vAlign w:val="center"/>
          </w:tcPr>
          <w:p w:rsidR="00071875" w:rsidRPr="00E07F8B" w:rsidRDefault="00071875" w:rsidP="00772785">
            <w:pPr>
              <w:shd w:val="solid" w:color="FFFFFF" w:fill="auto"/>
              <w:autoSpaceDN w:val="0"/>
              <w:spacing w:line="270" w:lineRule="atLeast"/>
              <w:rPr>
                <w:rFonts w:ascii="宋体"/>
                <w:shd w:val="clear" w:color="auto" w:fill="FFFFFF"/>
              </w:rPr>
            </w:pPr>
            <w:r w:rsidRPr="00E07F8B">
              <w:rPr>
                <w:rFonts w:ascii="宋体" w:hAnsi="宋体" w:hint="eastAsia"/>
                <w:shd w:val="clear" w:color="auto" w:fill="FFFFFF"/>
              </w:rPr>
              <w:t>社情民意信息不少于每</w:t>
            </w:r>
            <w:r w:rsidR="00772785" w:rsidRPr="00E07F8B">
              <w:rPr>
                <w:rFonts w:ascii="宋体" w:hAnsi="宋体" w:hint="eastAsia"/>
                <w:shd w:val="clear" w:color="auto" w:fill="FFFFFF"/>
              </w:rPr>
              <w:t>支部</w:t>
            </w:r>
            <w:r w:rsidRPr="00E07F8B">
              <w:rPr>
                <w:rFonts w:ascii="宋体" w:hAnsi="宋体" w:hint="eastAsia"/>
                <w:shd w:val="clear" w:color="auto" w:fill="FFFFFF"/>
              </w:rPr>
              <w:t>每年</w:t>
            </w:r>
            <w:r w:rsidR="00772785" w:rsidRPr="00E07F8B">
              <w:rPr>
                <w:rFonts w:ascii="宋体" w:hAnsi="宋体" w:hint="eastAsia"/>
                <w:shd w:val="clear" w:color="auto" w:fill="FFFFFF"/>
              </w:rPr>
              <w:t>2</w:t>
            </w:r>
            <w:r w:rsidRPr="00E07F8B">
              <w:rPr>
                <w:rFonts w:ascii="宋体" w:hAnsi="宋体" w:hint="eastAsia"/>
                <w:shd w:val="clear" w:color="auto" w:fill="FFFFFF"/>
              </w:rPr>
              <w:t>条。（</w:t>
            </w:r>
            <w:r w:rsidRPr="00E07F8B">
              <w:rPr>
                <w:rFonts w:ascii="宋体" w:hAnsi="宋体"/>
                <w:shd w:val="clear" w:color="auto" w:fill="FFFFFF"/>
              </w:rPr>
              <w:t>1</w:t>
            </w:r>
            <w:r w:rsidR="00772785" w:rsidRPr="00E07F8B">
              <w:rPr>
                <w:rFonts w:ascii="宋体" w:hAnsi="宋体" w:hint="eastAsia"/>
                <w:shd w:val="clear" w:color="auto" w:fill="FFFFFF"/>
              </w:rPr>
              <w:t>0</w:t>
            </w:r>
            <w:r w:rsidRPr="00E07F8B">
              <w:rPr>
                <w:rFonts w:ascii="宋体" w:hAnsi="宋体" w:hint="eastAsia"/>
                <w:shd w:val="clear" w:color="auto" w:fill="FFFFFF"/>
              </w:rPr>
              <w:t>分）</w:t>
            </w:r>
          </w:p>
        </w:tc>
        <w:tc>
          <w:tcPr>
            <w:tcW w:w="66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270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7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55"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18"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r>
      <w:tr w:rsidR="00071875" w:rsidTr="00772785">
        <w:trPr>
          <w:gridAfter w:val="1"/>
          <w:wAfter w:w="7" w:type="dxa"/>
          <w:trHeight w:val="1035"/>
          <w:jc w:val="center"/>
        </w:trPr>
        <w:tc>
          <w:tcPr>
            <w:tcW w:w="501" w:type="dxa"/>
            <w:gridSpan w:val="2"/>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322" w:type="dxa"/>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429" w:type="dxa"/>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7</w:t>
            </w:r>
          </w:p>
        </w:tc>
        <w:tc>
          <w:tcPr>
            <w:tcW w:w="2882" w:type="dxa"/>
            <w:shd w:val="solid" w:color="FFFFFF" w:fill="auto"/>
            <w:tcMar>
              <w:top w:w="0" w:type="dxa"/>
              <w:left w:w="108" w:type="dxa"/>
              <w:bottom w:w="0" w:type="dxa"/>
              <w:right w:w="108" w:type="dxa"/>
            </w:tcMar>
            <w:vAlign w:val="center"/>
          </w:tcPr>
          <w:p w:rsidR="00071875" w:rsidRDefault="00071875" w:rsidP="00772785">
            <w:pPr>
              <w:shd w:val="solid" w:color="FFFFFF" w:fill="auto"/>
              <w:autoSpaceDN w:val="0"/>
              <w:spacing w:line="270" w:lineRule="atLeast"/>
              <w:rPr>
                <w:rFonts w:ascii="宋体"/>
                <w:shd w:val="clear" w:color="auto" w:fill="FFFFFF"/>
              </w:rPr>
            </w:pPr>
            <w:r>
              <w:rPr>
                <w:rFonts w:ascii="宋体" w:hAnsi="宋体" w:hint="eastAsia"/>
                <w:shd w:val="clear" w:color="auto" w:fill="FFFFFF"/>
              </w:rPr>
              <w:t>各总支每年提交</w:t>
            </w:r>
            <w:r>
              <w:rPr>
                <w:rFonts w:ascii="宋体" w:hAnsi="宋体"/>
                <w:shd w:val="clear" w:color="auto" w:fill="FFFFFF"/>
              </w:rPr>
              <w:t>2</w:t>
            </w:r>
            <w:r>
              <w:rPr>
                <w:rFonts w:ascii="宋体" w:hAnsi="宋体" w:hint="eastAsia"/>
                <w:shd w:val="clear" w:color="auto" w:fill="FFFFFF"/>
              </w:rPr>
              <w:t>份集体提案，或提供提案的基本素材；每年</w:t>
            </w:r>
            <w:r>
              <w:rPr>
                <w:rFonts w:ascii="宋体" w:hAnsi="宋体"/>
                <w:shd w:val="clear" w:color="auto" w:fill="FFFFFF"/>
              </w:rPr>
              <w:t>2</w:t>
            </w:r>
            <w:r>
              <w:rPr>
                <w:rFonts w:ascii="宋体" w:hAnsi="宋体" w:hint="eastAsia"/>
                <w:shd w:val="clear" w:color="auto" w:fill="FFFFFF"/>
              </w:rPr>
              <w:t>次参与上级组织参政议政调研，或撰写和提供材料；（</w:t>
            </w:r>
            <w:r w:rsidR="00772785">
              <w:rPr>
                <w:rFonts w:ascii="宋体" w:hAnsi="宋体" w:hint="eastAsia"/>
                <w:shd w:val="clear" w:color="auto" w:fill="FFFFFF"/>
              </w:rPr>
              <w:t>10</w:t>
            </w:r>
            <w:r>
              <w:rPr>
                <w:rFonts w:ascii="宋体" w:hAnsi="宋体" w:hint="eastAsia"/>
                <w:shd w:val="clear" w:color="auto" w:fill="FFFFFF"/>
              </w:rPr>
              <w:t>分）</w:t>
            </w:r>
          </w:p>
        </w:tc>
        <w:tc>
          <w:tcPr>
            <w:tcW w:w="66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270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7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55"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18"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r>
      <w:tr w:rsidR="00071875" w:rsidTr="00772785">
        <w:trPr>
          <w:gridAfter w:val="1"/>
          <w:wAfter w:w="7" w:type="dxa"/>
          <w:trHeight w:val="510"/>
          <w:jc w:val="center"/>
        </w:trPr>
        <w:tc>
          <w:tcPr>
            <w:tcW w:w="501" w:type="dxa"/>
            <w:gridSpan w:val="2"/>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322" w:type="dxa"/>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429" w:type="dxa"/>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8</w:t>
            </w:r>
          </w:p>
        </w:tc>
        <w:tc>
          <w:tcPr>
            <w:tcW w:w="2882" w:type="dxa"/>
            <w:shd w:val="solid" w:color="FFFFFF" w:fill="auto"/>
            <w:tcMar>
              <w:top w:w="0" w:type="dxa"/>
              <w:left w:w="108" w:type="dxa"/>
              <w:bottom w:w="0" w:type="dxa"/>
              <w:right w:w="108" w:type="dxa"/>
            </w:tcMar>
            <w:vAlign w:val="center"/>
          </w:tcPr>
          <w:p w:rsidR="00071875" w:rsidRDefault="00071875" w:rsidP="001048B9">
            <w:pPr>
              <w:shd w:val="solid" w:color="FFFFFF" w:fill="auto"/>
              <w:autoSpaceDN w:val="0"/>
              <w:spacing w:line="270" w:lineRule="atLeast"/>
              <w:rPr>
                <w:rFonts w:ascii="宋体"/>
                <w:shd w:val="clear" w:color="auto" w:fill="FFFFFF"/>
              </w:rPr>
            </w:pPr>
            <w:r>
              <w:rPr>
                <w:rFonts w:ascii="宋体" w:hAnsi="宋体" w:hint="eastAsia"/>
                <w:shd w:val="clear" w:color="auto" w:fill="FFFFFF"/>
              </w:rPr>
              <w:t>总支中人大代表、政协委员撰写提案、建议每年不少于</w:t>
            </w:r>
            <w:r>
              <w:rPr>
                <w:rFonts w:ascii="宋体" w:hAnsi="宋体"/>
                <w:shd w:val="clear" w:color="auto" w:fill="FFFFFF"/>
              </w:rPr>
              <w:t>1</w:t>
            </w:r>
            <w:r>
              <w:rPr>
                <w:rFonts w:ascii="宋体" w:hAnsi="宋体" w:hint="eastAsia"/>
                <w:shd w:val="clear" w:color="auto" w:fill="FFFFFF"/>
              </w:rPr>
              <w:t>条；普通盟员积极向总支中人大代表和政协委员提供参政议政线索和素材。</w:t>
            </w:r>
            <w:r>
              <w:rPr>
                <w:rFonts w:ascii="宋体" w:hAnsi="宋体"/>
                <w:shd w:val="clear" w:color="auto" w:fill="FFFFFF"/>
              </w:rPr>
              <w:t>(</w:t>
            </w:r>
            <w:r w:rsidR="00AC644C">
              <w:rPr>
                <w:rFonts w:ascii="宋体" w:hAnsi="宋体" w:hint="eastAsia"/>
                <w:shd w:val="clear" w:color="auto" w:fill="FFFFFF"/>
              </w:rPr>
              <w:t>扣</w:t>
            </w:r>
            <w:r>
              <w:rPr>
                <w:rFonts w:ascii="宋体" w:hAnsi="宋体" w:hint="eastAsia"/>
                <w:shd w:val="clear" w:color="auto" w:fill="FFFFFF"/>
              </w:rPr>
              <w:t>分</w:t>
            </w:r>
            <w:r w:rsidR="00AC644C">
              <w:rPr>
                <w:rFonts w:ascii="宋体" w:hAnsi="宋体" w:hint="eastAsia"/>
                <w:shd w:val="clear" w:color="auto" w:fill="FFFFFF"/>
              </w:rPr>
              <w:t>项</w:t>
            </w:r>
            <w:r>
              <w:rPr>
                <w:rFonts w:ascii="宋体" w:hAnsi="宋体"/>
                <w:shd w:val="clear" w:color="auto" w:fill="FFFFFF"/>
              </w:rPr>
              <w:t>)</w:t>
            </w:r>
          </w:p>
        </w:tc>
        <w:tc>
          <w:tcPr>
            <w:tcW w:w="66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270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7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55"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18"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r>
      <w:tr w:rsidR="00071875" w:rsidTr="00772785">
        <w:trPr>
          <w:gridAfter w:val="1"/>
          <w:wAfter w:w="7" w:type="dxa"/>
          <w:trHeight w:val="993"/>
          <w:jc w:val="center"/>
        </w:trPr>
        <w:tc>
          <w:tcPr>
            <w:tcW w:w="501" w:type="dxa"/>
            <w:gridSpan w:val="2"/>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三</w:t>
            </w:r>
          </w:p>
        </w:tc>
        <w:tc>
          <w:tcPr>
            <w:tcW w:w="322" w:type="dxa"/>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学习宣传</w:t>
            </w:r>
          </w:p>
        </w:tc>
        <w:tc>
          <w:tcPr>
            <w:tcW w:w="429"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9</w:t>
            </w:r>
          </w:p>
        </w:tc>
        <w:tc>
          <w:tcPr>
            <w:tcW w:w="2882" w:type="dxa"/>
            <w:shd w:val="solid" w:color="FFFFFF" w:fill="auto"/>
            <w:tcMar>
              <w:top w:w="0" w:type="dxa"/>
              <w:left w:w="108" w:type="dxa"/>
              <w:bottom w:w="0" w:type="dxa"/>
              <w:right w:w="108" w:type="dxa"/>
            </w:tcMar>
            <w:vAlign w:val="center"/>
          </w:tcPr>
          <w:p w:rsidR="00071875" w:rsidRPr="00E07F8B" w:rsidRDefault="00071875" w:rsidP="00772785">
            <w:pPr>
              <w:widowControl/>
              <w:shd w:val="solid" w:color="FFFFFF" w:fill="auto"/>
              <w:autoSpaceDN w:val="0"/>
              <w:spacing w:line="270" w:lineRule="atLeast"/>
              <w:jc w:val="left"/>
              <w:rPr>
                <w:rFonts w:ascii="宋体"/>
                <w:shd w:val="clear" w:color="auto" w:fill="FFFFFF"/>
              </w:rPr>
            </w:pPr>
            <w:r w:rsidRPr="00E07F8B">
              <w:rPr>
                <w:rFonts w:ascii="宋体" w:hAnsi="宋体" w:hint="eastAsia"/>
                <w:shd w:val="clear" w:color="auto" w:fill="FFFFFF"/>
              </w:rPr>
              <w:t>全年向盟市委网站、简报投稿每支部不少于</w:t>
            </w:r>
            <w:r w:rsidR="00772785" w:rsidRPr="00E07F8B">
              <w:rPr>
                <w:rFonts w:ascii="宋体" w:hAnsi="宋体" w:hint="eastAsia"/>
                <w:shd w:val="clear" w:color="auto" w:fill="FFFFFF"/>
              </w:rPr>
              <w:t>2</w:t>
            </w:r>
            <w:r w:rsidRPr="00E07F8B">
              <w:rPr>
                <w:rFonts w:ascii="宋体" w:hAnsi="宋体" w:hint="eastAsia"/>
                <w:shd w:val="clear" w:color="auto" w:fill="FFFFFF"/>
              </w:rPr>
              <w:t>篇</w:t>
            </w:r>
            <w:r w:rsidR="00772785" w:rsidRPr="00E07F8B">
              <w:rPr>
                <w:rFonts w:ascii="宋体" w:hAnsi="宋体" w:hint="eastAsia"/>
                <w:shd w:val="clear" w:color="auto" w:fill="FFFFFF"/>
              </w:rPr>
              <w:t>每年</w:t>
            </w:r>
            <w:r w:rsidRPr="00E07F8B">
              <w:rPr>
                <w:rFonts w:ascii="宋体" w:hAnsi="宋体" w:hint="eastAsia"/>
                <w:shd w:val="clear" w:color="auto" w:fill="FFFFFF"/>
              </w:rPr>
              <w:t>。（</w:t>
            </w:r>
            <w:r w:rsidRPr="00E07F8B">
              <w:rPr>
                <w:rFonts w:ascii="宋体" w:hAnsi="宋体"/>
                <w:shd w:val="clear" w:color="auto" w:fill="FFFFFF"/>
              </w:rPr>
              <w:t>10</w:t>
            </w:r>
            <w:r w:rsidRPr="00E07F8B">
              <w:rPr>
                <w:rFonts w:ascii="宋体" w:hAnsi="宋体" w:hint="eastAsia"/>
                <w:shd w:val="clear" w:color="auto" w:fill="FFFFFF"/>
              </w:rPr>
              <w:t>分）</w:t>
            </w:r>
          </w:p>
        </w:tc>
        <w:tc>
          <w:tcPr>
            <w:tcW w:w="660" w:type="dxa"/>
            <w:vMerge w:val="restart"/>
            <w:shd w:val="solid" w:color="FFFFFF" w:fill="auto"/>
            <w:tcMar>
              <w:top w:w="0" w:type="dxa"/>
              <w:left w:w="108" w:type="dxa"/>
              <w:bottom w:w="0" w:type="dxa"/>
              <w:right w:w="108" w:type="dxa"/>
            </w:tcMar>
            <w:vAlign w:val="center"/>
          </w:tcPr>
          <w:p w:rsidR="00071875" w:rsidRDefault="00071875" w:rsidP="00E07F8B">
            <w:pPr>
              <w:widowControl/>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2</w:t>
            </w:r>
            <w:r w:rsidR="00E07F8B">
              <w:rPr>
                <w:rFonts w:ascii="宋体" w:hAnsi="宋体" w:hint="eastAsia"/>
                <w:kern w:val="0"/>
                <w:shd w:val="clear" w:color="auto" w:fill="FFFFFF"/>
              </w:rPr>
              <w:t>3</w:t>
            </w:r>
            <w:r>
              <w:rPr>
                <w:rFonts w:ascii="宋体" w:hAnsi="宋体" w:hint="eastAsia"/>
                <w:kern w:val="0"/>
                <w:shd w:val="clear" w:color="auto" w:fill="FFFFFF"/>
              </w:rPr>
              <w:t>分</w:t>
            </w:r>
          </w:p>
        </w:tc>
        <w:tc>
          <w:tcPr>
            <w:tcW w:w="2700" w:type="dxa"/>
            <w:vMerge w:val="restart"/>
            <w:shd w:val="solid" w:color="FFFFFF" w:fill="auto"/>
            <w:tcMar>
              <w:top w:w="0" w:type="dxa"/>
              <w:left w:w="108" w:type="dxa"/>
              <w:bottom w:w="0" w:type="dxa"/>
              <w:right w:w="108" w:type="dxa"/>
            </w:tcMar>
            <w:vAlign w:val="center"/>
          </w:tcPr>
          <w:p w:rsidR="00071875" w:rsidRDefault="00071875" w:rsidP="00D40155">
            <w:pPr>
              <w:widowControl/>
              <w:shd w:val="solid" w:color="FFFFFF" w:fill="auto"/>
              <w:autoSpaceDN w:val="0"/>
              <w:spacing w:line="270" w:lineRule="atLeast"/>
              <w:jc w:val="left"/>
              <w:rPr>
                <w:rFonts w:ascii="宋体"/>
                <w:shd w:val="clear" w:color="auto" w:fill="FFFFFF"/>
              </w:rPr>
            </w:pPr>
            <w:r>
              <w:rPr>
                <w:rFonts w:ascii="宋体" w:hAnsi="宋体"/>
                <w:kern w:val="0"/>
                <w:shd w:val="clear" w:color="auto" w:fill="FFFFFF"/>
              </w:rPr>
              <w:t>1</w:t>
            </w:r>
            <w:r>
              <w:rPr>
                <w:rFonts w:ascii="宋体" w:hAnsi="宋体" w:hint="eastAsia"/>
                <w:kern w:val="0"/>
                <w:shd w:val="clear" w:color="auto" w:fill="FFFFFF"/>
              </w:rPr>
              <w:t>、</w:t>
            </w:r>
            <w:r>
              <w:rPr>
                <w:rFonts w:ascii="宋体" w:hAnsi="宋体" w:hint="eastAsia"/>
                <w:shd w:val="clear" w:color="auto" w:fill="FFFFFF"/>
              </w:rPr>
              <w:t>全年向盟市委投稿每少</w:t>
            </w:r>
            <w:r>
              <w:rPr>
                <w:rFonts w:ascii="宋体" w:hAnsi="宋体"/>
                <w:shd w:val="clear" w:color="auto" w:fill="FFFFFF"/>
              </w:rPr>
              <w:t>1</w:t>
            </w:r>
            <w:r>
              <w:rPr>
                <w:rFonts w:ascii="宋体" w:hAnsi="宋体" w:hint="eastAsia"/>
                <w:shd w:val="clear" w:color="auto" w:fill="FFFFFF"/>
              </w:rPr>
              <w:t>篇按比例扣分</w:t>
            </w:r>
            <w:r>
              <w:rPr>
                <w:rFonts w:ascii="宋体" w:hAnsi="宋体" w:hint="eastAsia"/>
                <w:kern w:val="0"/>
                <w:shd w:val="clear" w:color="auto" w:fill="FFFFFF"/>
              </w:rPr>
              <w:t>；</w:t>
            </w:r>
            <w:r>
              <w:rPr>
                <w:rFonts w:ascii="宋体" w:hAnsi="宋体" w:hint="eastAsia"/>
                <w:shd w:val="clear" w:color="auto" w:fill="FFFFFF"/>
              </w:rPr>
              <w:t>扣完为止</w:t>
            </w:r>
            <w:r>
              <w:rPr>
                <w:rFonts w:ascii="宋体" w:hAnsi="宋体" w:hint="eastAsia"/>
                <w:kern w:val="0"/>
                <w:shd w:val="clear" w:color="auto" w:fill="FFFFFF"/>
              </w:rPr>
              <w:t xml:space="preserve">；　　　　　　　　　　　　　　　　　　　　　　　</w:t>
            </w:r>
            <w:r>
              <w:rPr>
                <w:rFonts w:ascii="宋体" w:hAnsi="宋体"/>
                <w:kern w:val="0"/>
                <w:shd w:val="clear" w:color="auto" w:fill="FFFFFF"/>
              </w:rPr>
              <w:t>2</w:t>
            </w:r>
            <w:r>
              <w:rPr>
                <w:rFonts w:ascii="宋体" w:hAnsi="宋体" w:hint="eastAsia"/>
                <w:kern w:val="0"/>
                <w:shd w:val="clear" w:color="auto" w:fill="FFFFFF"/>
              </w:rPr>
              <w:t>、没有组织盟员参加各级各类会议的，每次扣</w:t>
            </w:r>
            <w:r>
              <w:rPr>
                <w:rFonts w:ascii="宋体" w:hAnsi="宋体"/>
                <w:kern w:val="0"/>
                <w:shd w:val="clear" w:color="auto" w:fill="FFFFFF"/>
              </w:rPr>
              <w:t>2</w:t>
            </w:r>
            <w:r>
              <w:rPr>
                <w:rFonts w:ascii="宋体" w:hAnsi="宋体" w:hint="eastAsia"/>
                <w:kern w:val="0"/>
                <w:shd w:val="clear" w:color="auto" w:fill="FFFFFF"/>
              </w:rPr>
              <w:t>分，</w:t>
            </w:r>
            <w:r>
              <w:rPr>
                <w:rFonts w:ascii="宋体" w:hAnsi="宋体" w:hint="eastAsia"/>
                <w:shd w:val="clear" w:color="auto" w:fill="FFFFFF"/>
              </w:rPr>
              <w:t>扣完为止。</w:t>
            </w:r>
          </w:p>
        </w:tc>
        <w:tc>
          <w:tcPr>
            <w:tcW w:w="870" w:type="dxa"/>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left"/>
              <w:rPr>
                <w:rFonts w:ascii="宋体"/>
                <w:shd w:val="clear" w:color="auto" w:fill="FFFFFF"/>
              </w:rPr>
            </w:pPr>
          </w:p>
        </w:tc>
        <w:tc>
          <w:tcPr>
            <w:tcW w:w="855" w:type="dxa"/>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c>
          <w:tcPr>
            <w:tcW w:w="818" w:type="dxa"/>
            <w:vMerge w:val="restart"/>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r>
      <w:tr w:rsidR="00071875" w:rsidTr="00772785">
        <w:trPr>
          <w:gridAfter w:val="1"/>
          <w:wAfter w:w="7" w:type="dxa"/>
          <w:trHeight w:val="603"/>
          <w:jc w:val="center"/>
        </w:trPr>
        <w:tc>
          <w:tcPr>
            <w:tcW w:w="501" w:type="dxa"/>
            <w:gridSpan w:val="2"/>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322" w:type="dxa"/>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429" w:type="dxa"/>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10</w:t>
            </w:r>
          </w:p>
        </w:tc>
        <w:tc>
          <w:tcPr>
            <w:tcW w:w="2882" w:type="dxa"/>
            <w:shd w:val="solid" w:color="FFFFFF" w:fill="auto"/>
            <w:tcMar>
              <w:top w:w="0" w:type="dxa"/>
              <w:left w:w="108" w:type="dxa"/>
              <w:bottom w:w="0" w:type="dxa"/>
              <w:right w:w="108" w:type="dxa"/>
            </w:tcMar>
            <w:vAlign w:val="center"/>
          </w:tcPr>
          <w:p w:rsidR="00071875" w:rsidRDefault="00071875" w:rsidP="00D40155">
            <w:pPr>
              <w:shd w:val="solid" w:color="FFFFFF" w:fill="auto"/>
              <w:autoSpaceDN w:val="0"/>
              <w:spacing w:line="270" w:lineRule="atLeast"/>
              <w:jc w:val="left"/>
              <w:rPr>
                <w:rFonts w:ascii="宋体"/>
                <w:shd w:val="clear" w:color="auto" w:fill="FFFFFF"/>
              </w:rPr>
            </w:pPr>
            <w:r>
              <w:rPr>
                <w:rFonts w:ascii="宋体" w:hAnsi="宋体" w:hint="eastAsia"/>
                <w:shd w:val="clear" w:color="auto" w:fill="FFFFFF"/>
              </w:rPr>
              <w:t>认真及时向盟员传达有关会议精神，完成上级组织布置的各项工作。（</w:t>
            </w:r>
            <w:r>
              <w:rPr>
                <w:rFonts w:ascii="宋体" w:hAnsi="宋体"/>
                <w:shd w:val="clear" w:color="auto" w:fill="FFFFFF"/>
              </w:rPr>
              <w:t>5</w:t>
            </w:r>
            <w:r>
              <w:rPr>
                <w:rFonts w:ascii="宋体" w:hAnsi="宋体" w:hint="eastAsia"/>
                <w:shd w:val="clear" w:color="auto" w:fill="FFFFFF"/>
              </w:rPr>
              <w:t>分）</w:t>
            </w:r>
          </w:p>
        </w:tc>
        <w:tc>
          <w:tcPr>
            <w:tcW w:w="66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270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7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55"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18"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r>
      <w:tr w:rsidR="00071875" w:rsidTr="00772785">
        <w:trPr>
          <w:gridAfter w:val="1"/>
          <w:wAfter w:w="7" w:type="dxa"/>
          <w:trHeight w:val="930"/>
          <w:jc w:val="center"/>
        </w:trPr>
        <w:tc>
          <w:tcPr>
            <w:tcW w:w="501" w:type="dxa"/>
            <w:gridSpan w:val="2"/>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322" w:type="dxa"/>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429"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11</w:t>
            </w:r>
          </w:p>
        </w:tc>
        <w:tc>
          <w:tcPr>
            <w:tcW w:w="2882" w:type="dxa"/>
            <w:shd w:val="solid" w:color="FFFFFF" w:fill="auto"/>
            <w:tcMar>
              <w:top w:w="0" w:type="dxa"/>
              <w:left w:w="108" w:type="dxa"/>
              <w:bottom w:w="0" w:type="dxa"/>
              <w:right w:w="108" w:type="dxa"/>
            </w:tcMar>
            <w:vAlign w:val="center"/>
          </w:tcPr>
          <w:p w:rsidR="00071875" w:rsidRDefault="00071875" w:rsidP="00D40155">
            <w:pPr>
              <w:widowControl/>
              <w:shd w:val="solid" w:color="FFFFFF" w:fill="auto"/>
              <w:autoSpaceDN w:val="0"/>
              <w:spacing w:line="270" w:lineRule="atLeast"/>
              <w:jc w:val="left"/>
              <w:rPr>
                <w:rFonts w:ascii="宋体"/>
                <w:shd w:val="clear" w:color="auto" w:fill="FFFFFF"/>
              </w:rPr>
            </w:pPr>
            <w:r>
              <w:rPr>
                <w:rFonts w:ascii="宋体" w:hAnsi="宋体" w:hint="eastAsia"/>
                <w:kern w:val="0"/>
                <w:shd w:val="clear" w:color="auto" w:fill="FFFFFF"/>
              </w:rPr>
              <w:t>积极</w:t>
            </w:r>
            <w:r>
              <w:rPr>
                <w:rFonts w:ascii="宋体" w:hAnsi="宋体" w:hint="eastAsia"/>
                <w:shd w:val="clear" w:color="auto" w:fill="FFFFFF"/>
              </w:rPr>
              <w:t>组织盟员参加各级组织举办的各类学习会、报告会、研讨会。（</w:t>
            </w:r>
            <w:r>
              <w:rPr>
                <w:rFonts w:ascii="宋体" w:hAnsi="宋体"/>
                <w:shd w:val="clear" w:color="auto" w:fill="FFFFFF"/>
              </w:rPr>
              <w:t>5</w:t>
            </w:r>
            <w:r>
              <w:rPr>
                <w:rFonts w:ascii="宋体" w:hAnsi="宋体" w:hint="eastAsia"/>
                <w:shd w:val="clear" w:color="auto" w:fill="FFFFFF"/>
              </w:rPr>
              <w:t>分）</w:t>
            </w:r>
          </w:p>
        </w:tc>
        <w:tc>
          <w:tcPr>
            <w:tcW w:w="66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270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7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55"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18"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r>
      <w:tr w:rsidR="00071875" w:rsidTr="00772785">
        <w:trPr>
          <w:gridAfter w:val="1"/>
          <w:wAfter w:w="7" w:type="dxa"/>
          <w:trHeight w:val="930"/>
          <w:jc w:val="center"/>
        </w:trPr>
        <w:tc>
          <w:tcPr>
            <w:tcW w:w="501" w:type="dxa"/>
            <w:gridSpan w:val="2"/>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322" w:type="dxa"/>
            <w:vMerge/>
            <w:shd w:val="solid" w:color="FFFFFF" w:fill="auto"/>
            <w:tcMar>
              <w:top w:w="0" w:type="dxa"/>
              <w:left w:w="108" w:type="dxa"/>
              <w:bottom w:w="0" w:type="dxa"/>
              <w:right w:w="108" w:type="dxa"/>
            </w:tcMar>
            <w:vAlign w:val="center"/>
          </w:tcPr>
          <w:p w:rsidR="00071875" w:rsidRDefault="00071875" w:rsidP="006D4650">
            <w:pPr>
              <w:rPr>
                <w:rFonts w:ascii="宋体"/>
              </w:rPr>
            </w:pPr>
          </w:p>
        </w:tc>
        <w:tc>
          <w:tcPr>
            <w:tcW w:w="429"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kern w:val="0"/>
                <w:shd w:val="clear" w:color="auto" w:fill="FFFFFF"/>
              </w:rPr>
            </w:pPr>
            <w:r>
              <w:rPr>
                <w:rFonts w:ascii="宋体" w:hAnsi="宋体"/>
                <w:kern w:val="0"/>
                <w:shd w:val="clear" w:color="auto" w:fill="FFFFFF"/>
              </w:rPr>
              <w:t>12</w:t>
            </w:r>
          </w:p>
        </w:tc>
        <w:tc>
          <w:tcPr>
            <w:tcW w:w="2882" w:type="dxa"/>
            <w:shd w:val="solid" w:color="FFFFFF" w:fill="auto"/>
            <w:tcMar>
              <w:top w:w="0" w:type="dxa"/>
              <w:left w:w="108" w:type="dxa"/>
              <w:bottom w:w="0" w:type="dxa"/>
              <w:right w:w="108" w:type="dxa"/>
            </w:tcMar>
            <w:vAlign w:val="center"/>
          </w:tcPr>
          <w:p w:rsidR="00071875" w:rsidRDefault="00071875" w:rsidP="00E07F8B">
            <w:pPr>
              <w:widowControl/>
              <w:shd w:val="solid" w:color="FFFFFF" w:fill="auto"/>
              <w:autoSpaceDN w:val="0"/>
              <w:spacing w:line="270" w:lineRule="atLeast"/>
              <w:jc w:val="left"/>
              <w:rPr>
                <w:rFonts w:ascii="宋体"/>
                <w:kern w:val="0"/>
                <w:shd w:val="clear" w:color="auto" w:fill="FFFFFF"/>
              </w:rPr>
            </w:pPr>
            <w:r>
              <w:rPr>
                <w:rFonts w:ascii="宋体" w:hAnsi="宋体" w:hint="eastAsia"/>
                <w:kern w:val="0"/>
                <w:shd w:val="clear" w:color="auto" w:fill="FFFFFF"/>
              </w:rPr>
              <w:t>全年提交理论研究论文不少于</w:t>
            </w:r>
            <w:r>
              <w:rPr>
                <w:rFonts w:ascii="宋体" w:hAnsi="宋体"/>
                <w:kern w:val="0"/>
                <w:shd w:val="clear" w:color="auto" w:fill="FFFFFF"/>
              </w:rPr>
              <w:t>2</w:t>
            </w:r>
            <w:r>
              <w:rPr>
                <w:rFonts w:ascii="宋体" w:hAnsi="宋体" w:hint="eastAsia"/>
                <w:kern w:val="0"/>
                <w:shd w:val="clear" w:color="auto" w:fill="FFFFFF"/>
              </w:rPr>
              <w:t>篇。（</w:t>
            </w:r>
            <w:r w:rsidR="00E07F8B">
              <w:rPr>
                <w:rFonts w:ascii="宋体" w:hAnsi="宋体" w:hint="eastAsia"/>
                <w:kern w:val="0"/>
                <w:shd w:val="clear" w:color="auto" w:fill="FFFFFF"/>
              </w:rPr>
              <w:t>3</w:t>
            </w:r>
            <w:r>
              <w:rPr>
                <w:rFonts w:ascii="宋体" w:hAnsi="宋体" w:hint="eastAsia"/>
                <w:kern w:val="0"/>
                <w:shd w:val="clear" w:color="auto" w:fill="FFFFFF"/>
              </w:rPr>
              <w:t>分）</w:t>
            </w:r>
          </w:p>
        </w:tc>
        <w:tc>
          <w:tcPr>
            <w:tcW w:w="66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270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70"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55"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c>
          <w:tcPr>
            <w:tcW w:w="818" w:type="dxa"/>
            <w:vMerge/>
            <w:shd w:val="solid" w:color="FFFFFF" w:fill="auto"/>
            <w:tcMar>
              <w:top w:w="0" w:type="dxa"/>
              <w:left w:w="108" w:type="dxa"/>
              <w:bottom w:w="0" w:type="dxa"/>
              <w:right w:w="108" w:type="dxa"/>
            </w:tcMar>
            <w:vAlign w:val="center"/>
          </w:tcPr>
          <w:p w:rsidR="00071875" w:rsidRDefault="00071875" w:rsidP="006D4650">
            <w:pPr>
              <w:shd w:val="solid" w:color="FFFFFF" w:fill="auto"/>
              <w:autoSpaceDN w:val="0"/>
              <w:spacing w:line="270" w:lineRule="atLeast"/>
              <w:rPr>
                <w:rFonts w:ascii="宋体"/>
                <w:shd w:val="clear" w:color="auto" w:fill="FFFFFF"/>
              </w:rPr>
            </w:pPr>
          </w:p>
        </w:tc>
      </w:tr>
      <w:tr w:rsidR="00071875" w:rsidTr="00772785">
        <w:trPr>
          <w:gridBefore w:val="1"/>
          <w:wBefore w:w="165" w:type="dxa"/>
          <w:trHeight w:val="2058"/>
          <w:jc w:val="center"/>
        </w:trPr>
        <w:tc>
          <w:tcPr>
            <w:tcW w:w="336"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lastRenderedPageBreak/>
              <w:t>四</w:t>
            </w:r>
          </w:p>
        </w:tc>
        <w:tc>
          <w:tcPr>
            <w:tcW w:w="322"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社会服务</w:t>
            </w:r>
          </w:p>
        </w:tc>
        <w:tc>
          <w:tcPr>
            <w:tcW w:w="429" w:type="dxa"/>
            <w:shd w:val="solid" w:color="FFFFFF" w:fill="auto"/>
            <w:tcMar>
              <w:top w:w="0" w:type="dxa"/>
              <w:left w:w="108" w:type="dxa"/>
              <w:bottom w:w="0" w:type="dxa"/>
              <w:right w:w="108" w:type="dxa"/>
            </w:tcMar>
            <w:vAlign w:val="center"/>
          </w:tcPr>
          <w:p w:rsidR="00071875" w:rsidRDefault="00071875" w:rsidP="00F85B84">
            <w:pPr>
              <w:widowControl/>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1</w:t>
            </w:r>
            <w:r w:rsidR="00F85B84">
              <w:rPr>
                <w:rFonts w:ascii="宋体" w:hAnsi="宋体" w:hint="eastAsia"/>
                <w:kern w:val="0"/>
                <w:shd w:val="clear" w:color="auto" w:fill="FFFFFF"/>
              </w:rPr>
              <w:t>3</w:t>
            </w:r>
          </w:p>
        </w:tc>
        <w:tc>
          <w:tcPr>
            <w:tcW w:w="2882" w:type="dxa"/>
            <w:shd w:val="solid" w:color="FFFFFF" w:fill="auto"/>
            <w:tcMar>
              <w:top w:w="0" w:type="dxa"/>
              <w:left w:w="108" w:type="dxa"/>
              <w:bottom w:w="0" w:type="dxa"/>
              <w:right w:w="108" w:type="dxa"/>
            </w:tcMar>
            <w:vAlign w:val="center"/>
          </w:tcPr>
          <w:p w:rsidR="00071875" w:rsidRDefault="00071875" w:rsidP="00D40155">
            <w:pPr>
              <w:widowControl/>
              <w:shd w:val="solid" w:color="FFFFFF" w:fill="auto"/>
              <w:autoSpaceDN w:val="0"/>
              <w:spacing w:line="270" w:lineRule="atLeast"/>
              <w:jc w:val="left"/>
              <w:rPr>
                <w:rFonts w:ascii="宋体"/>
                <w:shd w:val="clear" w:color="auto" w:fill="FFFFFF"/>
              </w:rPr>
            </w:pPr>
            <w:r>
              <w:rPr>
                <w:rFonts w:ascii="宋体" w:hAnsi="宋体" w:hint="eastAsia"/>
                <w:shd w:val="clear" w:color="auto" w:fill="FFFFFF"/>
              </w:rPr>
              <w:t>单独或联合开展多种形式的社会服务活动</w:t>
            </w:r>
            <w:r>
              <w:rPr>
                <w:rFonts w:ascii="宋体" w:hAnsi="宋体"/>
                <w:shd w:val="clear" w:color="auto" w:fill="FFFFFF"/>
              </w:rPr>
              <w:t>2</w:t>
            </w:r>
            <w:r>
              <w:rPr>
                <w:rFonts w:ascii="宋体" w:hAnsi="宋体" w:hint="eastAsia"/>
                <w:shd w:val="clear" w:color="auto" w:fill="FFFFFF"/>
              </w:rPr>
              <w:t>次，或组织盟员自行组织开展服务社会等活动每年</w:t>
            </w:r>
            <w:r>
              <w:rPr>
                <w:rFonts w:ascii="宋体" w:hAnsi="宋体"/>
                <w:shd w:val="clear" w:color="auto" w:fill="FFFFFF"/>
              </w:rPr>
              <w:t>2</w:t>
            </w:r>
            <w:r>
              <w:rPr>
                <w:rFonts w:ascii="宋体" w:hAnsi="宋体" w:hint="eastAsia"/>
                <w:shd w:val="clear" w:color="auto" w:fill="FFFFFF"/>
              </w:rPr>
              <w:t>次，或组织盟员积极参与上级组织的社会服务活动每年</w:t>
            </w:r>
            <w:r>
              <w:rPr>
                <w:rFonts w:ascii="宋体" w:hAnsi="宋体"/>
                <w:shd w:val="clear" w:color="auto" w:fill="FFFFFF"/>
              </w:rPr>
              <w:t>2</w:t>
            </w:r>
            <w:r>
              <w:rPr>
                <w:rFonts w:ascii="宋体" w:hAnsi="宋体" w:hint="eastAsia"/>
                <w:shd w:val="clear" w:color="auto" w:fill="FFFFFF"/>
              </w:rPr>
              <w:t>次。（</w:t>
            </w:r>
            <w:r>
              <w:rPr>
                <w:rFonts w:ascii="宋体" w:hAnsi="宋体"/>
                <w:shd w:val="clear" w:color="auto" w:fill="FFFFFF"/>
              </w:rPr>
              <w:t>10</w:t>
            </w:r>
            <w:r>
              <w:rPr>
                <w:rFonts w:ascii="宋体" w:hAnsi="宋体" w:hint="eastAsia"/>
                <w:shd w:val="clear" w:color="auto" w:fill="FFFFFF"/>
              </w:rPr>
              <w:t>分）</w:t>
            </w:r>
          </w:p>
        </w:tc>
        <w:tc>
          <w:tcPr>
            <w:tcW w:w="660"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10</w:t>
            </w:r>
            <w:r>
              <w:rPr>
                <w:rFonts w:ascii="宋体" w:hAnsi="宋体" w:hint="eastAsia"/>
                <w:kern w:val="0"/>
                <w:shd w:val="clear" w:color="auto" w:fill="FFFFFF"/>
              </w:rPr>
              <w:t>分</w:t>
            </w:r>
          </w:p>
        </w:tc>
        <w:tc>
          <w:tcPr>
            <w:tcW w:w="2700"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left"/>
              <w:rPr>
                <w:rFonts w:ascii="宋体"/>
                <w:shd w:val="clear" w:color="auto" w:fill="FFFFFF"/>
              </w:rPr>
            </w:pPr>
            <w:r>
              <w:rPr>
                <w:rFonts w:ascii="宋体" w:hAnsi="宋体" w:hint="eastAsia"/>
                <w:kern w:val="0"/>
                <w:shd w:val="clear" w:color="auto" w:fill="FFFFFF"/>
              </w:rPr>
              <w:t>没有开展社会服务的</w:t>
            </w:r>
            <w:r>
              <w:rPr>
                <w:rFonts w:ascii="宋体" w:hAnsi="宋体" w:hint="eastAsia"/>
                <w:shd w:val="clear" w:color="auto" w:fill="FFFFFF"/>
              </w:rPr>
              <w:t>，</w:t>
            </w:r>
            <w:r>
              <w:rPr>
                <w:rFonts w:ascii="宋体" w:hAnsi="宋体" w:hint="eastAsia"/>
                <w:kern w:val="0"/>
                <w:shd w:val="clear" w:color="auto" w:fill="FFFFFF"/>
              </w:rPr>
              <w:t>扣</w:t>
            </w:r>
            <w:r>
              <w:rPr>
                <w:rFonts w:ascii="宋体" w:hAnsi="宋体"/>
                <w:kern w:val="0"/>
                <w:shd w:val="clear" w:color="auto" w:fill="FFFFFF"/>
              </w:rPr>
              <w:t>10</w:t>
            </w:r>
            <w:r>
              <w:rPr>
                <w:rFonts w:ascii="宋体" w:hAnsi="宋体" w:hint="eastAsia"/>
                <w:kern w:val="0"/>
                <w:shd w:val="clear" w:color="auto" w:fill="FFFFFF"/>
              </w:rPr>
              <w:t xml:space="preserve">分；　　　　　　　　　　　　　　　　　　　　　　　　　　　　　　　　　　　　　　　　</w:t>
            </w:r>
          </w:p>
        </w:tc>
        <w:tc>
          <w:tcPr>
            <w:tcW w:w="870"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left"/>
              <w:rPr>
                <w:rFonts w:ascii="宋体"/>
                <w:shd w:val="clear" w:color="auto" w:fill="FFFFFF"/>
              </w:rPr>
            </w:pPr>
          </w:p>
        </w:tc>
        <w:tc>
          <w:tcPr>
            <w:tcW w:w="855" w:type="dxa"/>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c>
          <w:tcPr>
            <w:tcW w:w="825" w:type="dxa"/>
            <w:gridSpan w:val="2"/>
            <w:shd w:val="solid" w:color="FFFFFF" w:fill="auto"/>
            <w:tcMar>
              <w:top w:w="0" w:type="dxa"/>
              <w:left w:w="108" w:type="dxa"/>
              <w:bottom w:w="0" w:type="dxa"/>
              <w:right w:w="108" w:type="dxa"/>
            </w:tcMar>
            <w:vAlign w:val="center"/>
          </w:tcPr>
          <w:p w:rsidR="00071875" w:rsidRDefault="00071875"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r>
      <w:tr w:rsidR="00772785" w:rsidTr="00772785">
        <w:trPr>
          <w:gridBefore w:val="1"/>
          <w:wBefore w:w="165" w:type="dxa"/>
          <w:trHeight w:val="960"/>
          <w:jc w:val="center"/>
        </w:trPr>
        <w:tc>
          <w:tcPr>
            <w:tcW w:w="336" w:type="dxa"/>
            <w:shd w:val="solid" w:color="FFFFFF" w:fill="auto"/>
            <w:tcMar>
              <w:top w:w="0" w:type="dxa"/>
              <w:left w:w="108" w:type="dxa"/>
              <w:bottom w:w="0" w:type="dxa"/>
              <w:right w:w="108" w:type="dxa"/>
            </w:tcMar>
            <w:vAlign w:val="center"/>
          </w:tcPr>
          <w:p w:rsidR="00772785" w:rsidRDefault="00772785" w:rsidP="00AE041F">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五</w:t>
            </w:r>
          </w:p>
        </w:tc>
        <w:tc>
          <w:tcPr>
            <w:tcW w:w="322" w:type="dxa"/>
            <w:shd w:val="solid" w:color="FFFFFF" w:fill="auto"/>
            <w:tcMar>
              <w:top w:w="0" w:type="dxa"/>
              <w:left w:w="108" w:type="dxa"/>
              <w:bottom w:w="0" w:type="dxa"/>
              <w:right w:w="108" w:type="dxa"/>
            </w:tcMar>
            <w:vAlign w:val="center"/>
          </w:tcPr>
          <w:p w:rsidR="00772785" w:rsidRDefault="00772785" w:rsidP="00AE041F">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活动联络</w:t>
            </w:r>
          </w:p>
        </w:tc>
        <w:tc>
          <w:tcPr>
            <w:tcW w:w="429" w:type="dxa"/>
            <w:shd w:val="solid" w:color="FFFFFF" w:fill="auto"/>
            <w:tcMar>
              <w:top w:w="0" w:type="dxa"/>
              <w:left w:w="108" w:type="dxa"/>
              <w:bottom w:w="0" w:type="dxa"/>
              <w:right w:w="108" w:type="dxa"/>
            </w:tcMar>
            <w:vAlign w:val="center"/>
          </w:tcPr>
          <w:p w:rsidR="00772785" w:rsidRDefault="00772785" w:rsidP="00AE041F">
            <w:pPr>
              <w:widowControl/>
              <w:shd w:val="solid" w:color="FFFFFF" w:fill="auto"/>
              <w:autoSpaceDN w:val="0"/>
              <w:spacing w:line="270" w:lineRule="atLeast"/>
              <w:jc w:val="center"/>
              <w:rPr>
                <w:rFonts w:ascii="宋体"/>
                <w:shd w:val="clear" w:color="auto" w:fill="FFFFFF"/>
              </w:rPr>
            </w:pPr>
            <w:r>
              <w:rPr>
                <w:rFonts w:ascii="宋体" w:hAnsi="宋体"/>
                <w:kern w:val="0"/>
                <w:shd w:val="clear" w:color="auto" w:fill="FFFFFF"/>
              </w:rPr>
              <w:t>1</w:t>
            </w:r>
            <w:r>
              <w:rPr>
                <w:rFonts w:ascii="宋体" w:hAnsi="宋体" w:hint="eastAsia"/>
                <w:kern w:val="0"/>
                <w:shd w:val="clear" w:color="auto" w:fill="FFFFFF"/>
              </w:rPr>
              <w:t>4</w:t>
            </w:r>
          </w:p>
        </w:tc>
        <w:tc>
          <w:tcPr>
            <w:tcW w:w="2882" w:type="dxa"/>
            <w:shd w:val="solid" w:color="FFFFFF" w:fill="auto"/>
            <w:tcMar>
              <w:top w:w="0" w:type="dxa"/>
              <w:left w:w="108" w:type="dxa"/>
              <w:bottom w:w="0" w:type="dxa"/>
              <w:right w:w="108" w:type="dxa"/>
            </w:tcMar>
            <w:vAlign w:val="center"/>
          </w:tcPr>
          <w:p w:rsidR="00772785" w:rsidRDefault="00772785" w:rsidP="00AE041F">
            <w:pPr>
              <w:widowControl/>
              <w:shd w:val="solid" w:color="FFFFFF" w:fill="auto"/>
              <w:autoSpaceDN w:val="0"/>
              <w:spacing w:line="270" w:lineRule="atLeast"/>
              <w:jc w:val="left"/>
              <w:rPr>
                <w:rFonts w:ascii="宋体"/>
                <w:shd w:val="clear" w:color="auto" w:fill="FFFFFF"/>
              </w:rPr>
            </w:pPr>
            <w:r>
              <w:rPr>
                <w:rFonts w:ascii="宋体" w:hAnsi="宋体" w:hint="eastAsia"/>
                <w:shd w:val="clear" w:color="auto" w:fill="FFFFFF"/>
              </w:rPr>
              <w:t>全年单独或联合开展形式多样、丰富多彩的集体活动不少于</w:t>
            </w:r>
            <w:r>
              <w:rPr>
                <w:rFonts w:ascii="宋体" w:hAnsi="宋体"/>
                <w:shd w:val="clear" w:color="auto" w:fill="FFFFFF"/>
              </w:rPr>
              <w:t>4</w:t>
            </w:r>
            <w:r>
              <w:rPr>
                <w:rFonts w:ascii="宋体" w:hAnsi="宋体" w:hint="eastAsia"/>
                <w:shd w:val="clear" w:color="auto" w:fill="FFFFFF"/>
              </w:rPr>
              <w:t>次，组织成员积极参与上级组织的各类活动。（5分）</w:t>
            </w:r>
          </w:p>
        </w:tc>
        <w:tc>
          <w:tcPr>
            <w:tcW w:w="660" w:type="dxa"/>
            <w:shd w:val="solid" w:color="FFFFFF" w:fill="auto"/>
            <w:tcMar>
              <w:top w:w="0" w:type="dxa"/>
              <w:left w:w="108" w:type="dxa"/>
              <w:bottom w:w="0" w:type="dxa"/>
              <w:right w:w="108" w:type="dxa"/>
            </w:tcMar>
            <w:vAlign w:val="center"/>
          </w:tcPr>
          <w:p w:rsidR="00772785" w:rsidRDefault="00772785" w:rsidP="00AE041F">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5分</w:t>
            </w:r>
          </w:p>
        </w:tc>
        <w:tc>
          <w:tcPr>
            <w:tcW w:w="2700" w:type="dxa"/>
            <w:shd w:val="solid" w:color="FFFFFF" w:fill="auto"/>
            <w:tcMar>
              <w:top w:w="0" w:type="dxa"/>
              <w:left w:w="108" w:type="dxa"/>
              <w:bottom w:w="0" w:type="dxa"/>
              <w:right w:w="108" w:type="dxa"/>
            </w:tcMar>
            <w:vAlign w:val="center"/>
          </w:tcPr>
          <w:p w:rsidR="00772785" w:rsidRPr="00772785" w:rsidRDefault="00772785" w:rsidP="00772785">
            <w:pPr>
              <w:widowControl/>
              <w:shd w:val="solid" w:color="FFFFFF" w:fill="auto"/>
              <w:autoSpaceDN w:val="0"/>
              <w:spacing w:line="270" w:lineRule="atLeast"/>
              <w:jc w:val="left"/>
              <w:rPr>
                <w:rFonts w:ascii="宋体"/>
                <w:shd w:val="clear" w:color="auto" w:fill="FFFFFF"/>
              </w:rPr>
            </w:pPr>
            <w:r>
              <w:rPr>
                <w:rFonts w:ascii="宋体" w:hAnsi="宋体" w:hint="eastAsia"/>
                <w:kern w:val="0"/>
                <w:shd w:val="clear" w:color="auto" w:fill="FFFFFF"/>
              </w:rPr>
              <w:t>1、</w:t>
            </w:r>
            <w:r w:rsidRPr="00772785">
              <w:rPr>
                <w:rFonts w:ascii="宋体" w:hAnsi="宋体" w:hint="eastAsia"/>
                <w:kern w:val="0"/>
                <w:shd w:val="clear" w:color="auto" w:fill="FFFFFF"/>
              </w:rPr>
              <w:t>全年开展活动每少</w:t>
            </w:r>
            <w:r w:rsidRPr="00772785">
              <w:rPr>
                <w:rFonts w:ascii="宋体" w:hAnsi="宋体"/>
                <w:kern w:val="0"/>
                <w:shd w:val="clear" w:color="auto" w:fill="FFFFFF"/>
              </w:rPr>
              <w:t>1</w:t>
            </w:r>
            <w:r w:rsidRPr="00772785">
              <w:rPr>
                <w:rFonts w:ascii="宋体" w:hAnsi="宋体" w:hint="eastAsia"/>
                <w:kern w:val="0"/>
                <w:shd w:val="clear" w:color="auto" w:fill="FFFFFF"/>
              </w:rPr>
              <w:t>次扣</w:t>
            </w:r>
            <w:r w:rsidRPr="00772785">
              <w:rPr>
                <w:rFonts w:ascii="宋体" w:hAnsi="宋体"/>
                <w:kern w:val="0"/>
                <w:shd w:val="clear" w:color="auto" w:fill="FFFFFF"/>
              </w:rPr>
              <w:t>5</w:t>
            </w:r>
            <w:r w:rsidRPr="00772785">
              <w:rPr>
                <w:rFonts w:ascii="宋体" w:hAnsi="宋体" w:hint="eastAsia"/>
                <w:kern w:val="0"/>
                <w:shd w:val="clear" w:color="auto" w:fill="FFFFFF"/>
              </w:rPr>
              <w:t>分，扣完为止</w:t>
            </w:r>
            <w:r w:rsidRPr="00772785">
              <w:rPr>
                <w:rFonts w:ascii="宋体" w:hAnsi="宋体" w:hint="eastAsia"/>
                <w:shd w:val="clear" w:color="auto" w:fill="FFFFFF"/>
              </w:rPr>
              <w:t>。</w:t>
            </w:r>
          </w:p>
          <w:p w:rsidR="00772785" w:rsidRDefault="00772785" w:rsidP="00AE041F">
            <w:pPr>
              <w:widowControl/>
              <w:shd w:val="solid" w:color="FFFFFF" w:fill="auto"/>
              <w:autoSpaceDN w:val="0"/>
              <w:spacing w:line="270" w:lineRule="atLeast"/>
              <w:jc w:val="left"/>
              <w:rPr>
                <w:rFonts w:ascii="宋体"/>
                <w:shd w:val="clear" w:color="auto" w:fill="FFFFFF"/>
              </w:rPr>
            </w:pPr>
            <w:r>
              <w:rPr>
                <w:rFonts w:ascii="宋体" w:hAnsi="宋体"/>
                <w:kern w:val="0"/>
                <w:shd w:val="clear" w:color="auto" w:fill="FFFFFF"/>
              </w:rPr>
              <w:t>2</w:t>
            </w:r>
            <w:r>
              <w:rPr>
                <w:rFonts w:ascii="宋体" w:hAnsi="宋体" w:hint="eastAsia"/>
                <w:kern w:val="0"/>
                <w:shd w:val="clear" w:color="auto" w:fill="FFFFFF"/>
              </w:rPr>
              <w:t>、没有组织盟员参加各级各类活动的，每次扣</w:t>
            </w:r>
            <w:r>
              <w:rPr>
                <w:rFonts w:ascii="宋体" w:hAnsi="宋体"/>
                <w:kern w:val="0"/>
                <w:shd w:val="clear" w:color="auto" w:fill="FFFFFF"/>
              </w:rPr>
              <w:t>2</w:t>
            </w:r>
            <w:r>
              <w:rPr>
                <w:rFonts w:ascii="宋体" w:hAnsi="宋体" w:hint="eastAsia"/>
                <w:kern w:val="0"/>
                <w:shd w:val="clear" w:color="auto" w:fill="FFFFFF"/>
              </w:rPr>
              <w:t>分，</w:t>
            </w:r>
            <w:r>
              <w:rPr>
                <w:rFonts w:ascii="宋体" w:hAnsi="宋体" w:hint="eastAsia"/>
                <w:shd w:val="clear" w:color="auto" w:fill="FFFFFF"/>
              </w:rPr>
              <w:t>扣完为止。</w:t>
            </w:r>
          </w:p>
        </w:tc>
        <w:tc>
          <w:tcPr>
            <w:tcW w:w="870" w:type="dxa"/>
            <w:shd w:val="solid" w:color="FFFFFF" w:fill="auto"/>
            <w:tcMar>
              <w:top w:w="0" w:type="dxa"/>
              <w:left w:w="108" w:type="dxa"/>
              <w:bottom w:w="0" w:type="dxa"/>
              <w:right w:w="108" w:type="dxa"/>
            </w:tcMar>
            <w:vAlign w:val="center"/>
          </w:tcPr>
          <w:p w:rsidR="00772785" w:rsidRDefault="00772785" w:rsidP="00AE041F">
            <w:pPr>
              <w:widowControl/>
              <w:shd w:val="solid" w:color="FFFFFF" w:fill="auto"/>
              <w:autoSpaceDN w:val="0"/>
              <w:spacing w:line="270" w:lineRule="atLeast"/>
              <w:jc w:val="left"/>
              <w:rPr>
                <w:rFonts w:ascii="宋体"/>
                <w:shd w:val="clear" w:color="auto" w:fill="FFFFFF"/>
              </w:rPr>
            </w:pPr>
          </w:p>
          <w:p w:rsidR="00772785" w:rsidRDefault="00772785" w:rsidP="00AE041F">
            <w:pPr>
              <w:shd w:val="solid" w:color="FFFFFF" w:fill="auto"/>
              <w:autoSpaceDN w:val="0"/>
              <w:spacing w:line="270" w:lineRule="atLeast"/>
              <w:jc w:val="left"/>
              <w:rPr>
                <w:rFonts w:ascii="宋体"/>
                <w:shd w:val="clear" w:color="auto" w:fill="FFFFFF"/>
              </w:rPr>
            </w:pPr>
          </w:p>
        </w:tc>
        <w:tc>
          <w:tcPr>
            <w:tcW w:w="855" w:type="dxa"/>
            <w:shd w:val="solid" w:color="FFFFFF" w:fill="auto"/>
            <w:tcMar>
              <w:top w:w="0" w:type="dxa"/>
              <w:left w:w="108" w:type="dxa"/>
              <w:bottom w:w="0" w:type="dxa"/>
              <w:right w:w="108" w:type="dxa"/>
            </w:tcMar>
            <w:vAlign w:val="center"/>
          </w:tcPr>
          <w:p w:rsidR="00772785" w:rsidRDefault="00772785" w:rsidP="00AE041F">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c>
          <w:tcPr>
            <w:tcW w:w="825" w:type="dxa"/>
            <w:gridSpan w:val="2"/>
            <w:shd w:val="solid" w:color="FFFFFF" w:fill="auto"/>
            <w:tcMar>
              <w:top w:w="0" w:type="dxa"/>
              <w:left w:w="108" w:type="dxa"/>
              <w:bottom w:w="0" w:type="dxa"/>
              <w:right w:w="108" w:type="dxa"/>
            </w:tcMar>
            <w:vAlign w:val="center"/>
          </w:tcPr>
          <w:p w:rsidR="00772785" w:rsidRDefault="00772785" w:rsidP="00AE041F">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r>
      <w:tr w:rsidR="00E07F8B" w:rsidTr="00F304EC">
        <w:trPr>
          <w:gridBefore w:val="1"/>
          <w:wBefore w:w="165" w:type="dxa"/>
          <w:trHeight w:val="570"/>
          <w:jc w:val="center"/>
        </w:trPr>
        <w:tc>
          <w:tcPr>
            <w:tcW w:w="336" w:type="dxa"/>
            <w:vMerge w:val="restart"/>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jc w:val="center"/>
              <w:rPr>
                <w:rFonts w:ascii="宋体" w:hAnsi="宋体"/>
                <w:kern w:val="0"/>
                <w:shd w:val="clear" w:color="auto" w:fill="FFFFFF"/>
              </w:rPr>
            </w:pPr>
            <w:r>
              <w:rPr>
                <w:rFonts w:ascii="宋体" w:hAnsi="宋体" w:hint="eastAsia"/>
                <w:kern w:val="0"/>
                <w:shd w:val="clear" w:color="auto" w:fill="FFFFFF"/>
              </w:rPr>
              <w:t>六</w:t>
            </w:r>
          </w:p>
        </w:tc>
        <w:tc>
          <w:tcPr>
            <w:tcW w:w="322" w:type="dxa"/>
            <w:vMerge w:val="restart"/>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jc w:val="center"/>
              <w:rPr>
                <w:rFonts w:ascii="宋体" w:hAnsi="宋体"/>
                <w:kern w:val="0"/>
                <w:shd w:val="clear" w:color="auto" w:fill="FFFFFF"/>
              </w:rPr>
            </w:pPr>
            <w:r>
              <w:rPr>
                <w:rFonts w:ascii="宋体" w:hAnsi="宋体" w:hint="eastAsia"/>
                <w:kern w:val="0"/>
                <w:shd w:val="clear" w:color="auto" w:fill="FFFFFF"/>
              </w:rPr>
              <w:t>其他</w:t>
            </w:r>
          </w:p>
        </w:tc>
        <w:tc>
          <w:tcPr>
            <w:tcW w:w="429" w:type="dxa"/>
            <w:shd w:val="solid" w:color="FFFFFF" w:fill="auto"/>
            <w:tcMar>
              <w:top w:w="0" w:type="dxa"/>
              <w:left w:w="108" w:type="dxa"/>
              <w:bottom w:w="0" w:type="dxa"/>
              <w:right w:w="108" w:type="dxa"/>
            </w:tcMar>
            <w:vAlign w:val="center"/>
          </w:tcPr>
          <w:p w:rsidR="00E07F8B" w:rsidRDefault="00E07F8B" w:rsidP="00535C29">
            <w:pPr>
              <w:widowControl/>
              <w:shd w:val="solid" w:color="FFFFFF" w:fill="auto"/>
              <w:autoSpaceDN w:val="0"/>
              <w:spacing w:line="270" w:lineRule="atLeast"/>
              <w:jc w:val="center"/>
              <w:rPr>
                <w:rFonts w:ascii="宋体" w:hAnsi="宋体"/>
                <w:kern w:val="0"/>
                <w:shd w:val="clear" w:color="auto" w:fill="FFFFFF"/>
              </w:rPr>
            </w:pPr>
            <w:r>
              <w:rPr>
                <w:rFonts w:ascii="宋体" w:hAnsi="宋体" w:hint="eastAsia"/>
                <w:kern w:val="0"/>
                <w:shd w:val="clear" w:color="auto" w:fill="FFFFFF"/>
              </w:rPr>
              <w:t>15</w:t>
            </w:r>
          </w:p>
        </w:tc>
        <w:tc>
          <w:tcPr>
            <w:tcW w:w="2882" w:type="dxa"/>
            <w:shd w:val="solid" w:color="FFFFFF" w:fill="auto"/>
            <w:tcMar>
              <w:top w:w="0" w:type="dxa"/>
              <w:left w:w="108" w:type="dxa"/>
              <w:bottom w:w="0" w:type="dxa"/>
              <w:right w:w="108" w:type="dxa"/>
            </w:tcMar>
            <w:vAlign w:val="center"/>
          </w:tcPr>
          <w:p w:rsidR="00E07F8B" w:rsidRDefault="00E07F8B" w:rsidP="00535C29">
            <w:pPr>
              <w:widowControl/>
              <w:shd w:val="solid" w:color="FFFFFF" w:fill="auto"/>
              <w:autoSpaceDN w:val="0"/>
              <w:spacing w:line="270" w:lineRule="atLeast"/>
              <w:jc w:val="left"/>
              <w:rPr>
                <w:rFonts w:ascii="宋体" w:hAnsi="宋体"/>
                <w:shd w:val="clear" w:color="auto" w:fill="FFFFFF"/>
              </w:rPr>
            </w:pPr>
            <w:r>
              <w:rPr>
                <w:rFonts w:ascii="宋体" w:hAnsi="宋体" w:hint="eastAsia"/>
                <w:shd w:val="clear" w:color="auto" w:fill="FFFFFF"/>
              </w:rPr>
              <w:t>盟务手册填写情况</w:t>
            </w:r>
          </w:p>
        </w:tc>
        <w:tc>
          <w:tcPr>
            <w:tcW w:w="660" w:type="dxa"/>
            <w:shd w:val="solid" w:color="FFFFFF" w:fill="auto"/>
            <w:tcMar>
              <w:top w:w="0" w:type="dxa"/>
              <w:left w:w="108" w:type="dxa"/>
              <w:bottom w:w="0" w:type="dxa"/>
              <w:right w:w="108" w:type="dxa"/>
            </w:tcMar>
            <w:vAlign w:val="center"/>
          </w:tcPr>
          <w:p w:rsidR="00E07F8B" w:rsidRDefault="00E07F8B" w:rsidP="00535C29">
            <w:pPr>
              <w:widowControl/>
              <w:shd w:val="solid" w:color="FFFFFF" w:fill="auto"/>
              <w:autoSpaceDN w:val="0"/>
              <w:spacing w:line="270" w:lineRule="atLeast"/>
              <w:jc w:val="center"/>
              <w:rPr>
                <w:rFonts w:ascii="宋体" w:hAnsi="宋体"/>
                <w:kern w:val="0"/>
                <w:shd w:val="clear" w:color="auto" w:fill="FFFFFF"/>
              </w:rPr>
            </w:pPr>
            <w:r>
              <w:rPr>
                <w:rFonts w:ascii="宋体" w:hAnsi="宋体" w:hint="eastAsia"/>
                <w:kern w:val="0"/>
                <w:shd w:val="clear" w:color="auto" w:fill="FFFFFF"/>
              </w:rPr>
              <w:t>7</w:t>
            </w:r>
          </w:p>
        </w:tc>
        <w:tc>
          <w:tcPr>
            <w:tcW w:w="2700" w:type="dxa"/>
            <w:shd w:val="solid" w:color="FFFFFF" w:fill="auto"/>
            <w:tcMar>
              <w:top w:w="0" w:type="dxa"/>
              <w:left w:w="108" w:type="dxa"/>
              <w:bottom w:w="0" w:type="dxa"/>
              <w:right w:w="108" w:type="dxa"/>
            </w:tcMar>
            <w:vAlign w:val="center"/>
          </w:tcPr>
          <w:p w:rsidR="00E07F8B" w:rsidRDefault="00E07F8B" w:rsidP="00535C29">
            <w:pPr>
              <w:widowControl/>
              <w:shd w:val="solid" w:color="FFFFFF" w:fill="auto"/>
              <w:autoSpaceDN w:val="0"/>
              <w:spacing w:line="270" w:lineRule="atLeast"/>
              <w:jc w:val="left"/>
              <w:rPr>
                <w:rFonts w:ascii="宋体" w:hAnsi="宋体"/>
                <w:kern w:val="0"/>
                <w:shd w:val="clear" w:color="auto" w:fill="FFFFFF"/>
              </w:rPr>
            </w:pPr>
          </w:p>
        </w:tc>
        <w:tc>
          <w:tcPr>
            <w:tcW w:w="870"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left"/>
              <w:rPr>
                <w:rFonts w:ascii="宋体"/>
                <w:shd w:val="clear" w:color="auto" w:fill="FFFFFF"/>
              </w:rPr>
            </w:pPr>
          </w:p>
        </w:tc>
        <w:tc>
          <w:tcPr>
            <w:tcW w:w="855"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hAnsi="宋体"/>
                <w:kern w:val="0"/>
                <w:shd w:val="clear" w:color="auto" w:fill="FFFFFF"/>
              </w:rPr>
            </w:pPr>
          </w:p>
        </w:tc>
        <w:tc>
          <w:tcPr>
            <w:tcW w:w="825" w:type="dxa"/>
            <w:gridSpan w:val="2"/>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hAnsi="宋体"/>
                <w:kern w:val="0"/>
                <w:shd w:val="clear" w:color="auto" w:fill="FFFFFF"/>
              </w:rPr>
            </w:pPr>
          </w:p>
        </w:tc>
      </w:tr>
      <w:tr w:rsidR="00E07F8B" w:rsidTr="00F304EC">
        <w:trPr>
          <w:gridBefore w:val="1"/>
          <w:wBefore w:w="165" w:type="dxa"/>
          <w:trHeight w:val="570"/>
          <w:jc w:val="center"/>
        </w:trPr>
        <w:tc>
          <w:tcPr>
            <w:tcW w:w="336" w:type="dxa"/>
            <w:vMerge/>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hAnsi="宋体"/>
                <w:kern w:val="0"/>
                <w:shd w:val="clear" w:color="auto" w:fill="FFFFFF"/>
              </w:rPr>
            </w:pPr>
          </w:p>
        </w:tc>
        <w:tc>
          <w:tcPr>
            <w:tcW w:w="322" w:type="dxa"/>
            <w:vMerge/>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hAnsi="宋体"/>
                <w:kern w:val="0"/>
                <w:shd w:val="clear" w:color="auto" w:fill="FFFFFF"/>
              </w:rPr>
            </w:pPr>
          </w:p>
        </w:tc>
        <w:tc>
          <w:tcPr>
            <w:tcW w:w="429" w:type="dxa"/>
            <w:shd w:val="solid" w:color="FFFFFF" w:fill="auto"/>
            <w:tcMar>
              <w:top w:w="0" w:type="dxa"/>
              <w:left w:w="108" w:type="dxa"/>
              <w:bottom w:w="0" w:type="dxa"/>
              <w:right w:w="108" w:type="dxa"/>
            </w:tcMar>
            <w:vAlign w:val="center"/>
          </w:tcPr>
          <w:p w:rsidR="00E07F8B" w:rsidRDefault="00E07F8B" w:rsidP="00CE5874">
            <w:pPr>
              <w:widowControl/>
              <w:shd w:val="solid" w:color="FFFFFF" w:fill="auto"/>
              <w:autoSpaceDN w:val="0"/>
              <w:spacing w:line="270" w:lineRule="atLeast"/>
              <w:jc w:val="center"/>
              <w:rPr>
                <w:rFonts w:ascii="宋体" w:hAnsi="宋体"/>
                <w:kern w:val="0"/>
                <w:shd w:val="clear" w:color="auto" w:fill="FFFFFF"/>
              </w:rPr>
            </w:pPr>
            <w:r>
              <w:rPr>
                <w:rFonts w:ascii="宋体" w:hAnsi="宋体" w:hint="eastAsia"/>
                <w:kern w:val="0"/>
                <w:shd w:val="clear" w:color="auto" w:fill="FFFFFF"/>
              </w:rPr>
              <w:t>16</w:t>
            </w:r>
          </w:p>
        </w:tc>
        <w:tc>
          <w:tcPr>
            <w:tcW w:w="2882" w:type="dxa"/>
            <w:shd w:val="solid" w:color="FFFFFF" w:fill="auto"/>
            <w:tcMar>
              <w:top w:w="0" w:type="dxa"/>
              <w:left w:w="108" w:type="dxa"/>
              <w:bottom w:w="0" w:type="dxa"/>
              <w:right w:w="108" w:type="dxa"/>
            </w:tcMar>
            <w:vAlign w:val="center"/>
          </w:tcPr>
          <w:p w:rsidR="00E07F8B" w:rsidRDefault="00E07F8B" w:rsidP="00CE5874">
            <w:pPr>
              <w:widowControl/>
              <w:shd w:val="solid" w:color="FFFFFF" w:fill="auto"/>
              <w:autoSpaceDN w:val="0"/>
              <w:spacing w:line="270" w:lineRule="atLeast"/>
              <w:jc w:val="left"/>
              <w:rPr>
                <w:rFonts w:ascii="宋体" w:hAnsi="宋体"/>
                <w:shd w:val="clear" w:color="auto" w:fill="FFFFFF"/>
              </w:rPr>
            </w:pPr>
            <w:r>
              <w:rPr>
                <w:rFonts w:ascii="宋体" w:hAnsi="宋体" w:hint="eastAsia"/>
                <w:shd w:val="clear" w:color="auto" w:fill="FFFFFF"/>
              </w:rPr>
              <w:t>完成盟市委交办的其他任务及工作配合程度</w:t>
            </w:r>
          </w:p>
        </w:tc>
        <w:tc>
          <w:tcPr>
            <w:tcW w:w="660"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hAnsi="宋体"/>
                <w:kern w:val="0"/>
                <w:shd w:val="clear" w:color="auto" w:fill="FFFFFF"/>
              </w:rPr>
            </w:pPr>
            <w:r>
              <w:rPr>
                <w:rFonts w:ascii="宋体" w:hAnsi="宋体" w:hint="eastAsia"/>
                <w:kern w:val="0"/>
                <w:shd w:val="clear" w:color="auto" w:fill="FFFFFF"/>
              </w:rPr>
              <w:t>3</w:t>
            </w:r>
          </w:p>
        </w:tc>
        <w:tc>
          <w:tcPr>
            <w:tcW w:w="2700" w:type="dxa"/>
            <w:shd w:val="solid" w:color="FFFFFF" w:fill="auto"/>
            <w:tcMar>
              <w:top w:w="0" w:type="dxa"/>
              <w:left w:w="108" w:type="dxa"/>
              <w:bottom w:w="0" w:type="dxa"/>
              <w:right w:w="108" w:type="dxa"/>
            </w:tcMar>
            <w:vAlign w:val="center"/>
          </w:tcPr>
          <w:p w:rsidR="00E07F8B" w:rsidRDefault="00E07F8B" w:rsidP="00772785">
            <w:pPr>
              <w:widowControl/>
              <w:shd w:val="solid" w:color="FFFFFF" w:fill="auto"/>
              <w:autoSpaceDN w:val="0"/>
              <w:spacing w:line="270" w:lineRule="atLeast"/>
              <w:jc w:val="left"/>
              <w:rPr>
                <w:rFonts w:ascii="宋体" w:hAnsi="宋体"/>
                <w:kern w:val="0"/>
                <w:shd w:val="clear" w:color="auto" w:fill="FFFFFF"/>
              </w:rPr>
            </w:pPr>
          </w:p>
        </w:tc>
        <w:tc>
          <w:tcPr>
            <w:tcW w:w="870"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left"/>
              <w:rPr>
                <w:rFonts w:ascii="宋体"/>
                <w:shd w:val="clear" w:color="auto" w:fill="FFFFFF"/>
              </w:rPr>
            </w:pPr>
          </w:p>
        </w:tc>
        <w:tc>
          <w:tcPr>
            <w:tcW w:w="855"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hAnsi="宋体"/>
                <w:kern w:val="0"/>
                <w:shd w:val="clear" w:color="auto" w:fill="FFFFFF"/>
              </w:rPr>
            </w:pPr>
          </w:p>
        </w:tc>
        <w:tc>
          <w:tcPr>
            <w:tcW w:w="825" w:type="dxa"/>
            <w:gridSpan w:val="2"/>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hAnsi="宋体"/>
                <w:kern w:val="0"/>
                <w:shd w:val="clear" w:color="auto" w:fill="FFFFFF"/>
              </w:rPr>
            </w:pPr>
          </w:p>
        </w:tc>
      </w:tr>
      <w:tr w:rsidR="00E07F8B" w:rsidTr="00F304EC">
        <w:trPr>
          <w:gridBefore w:val="1"/>
          <w:wBefore w:w="165" w:type="dxa"/>
          <w:trHeight w:val="408"/>
          <w:jc w:val="center"/>
        </w:trPr>
        <w:tc>
          <w:tcPr>
            <w:tcW w:w="336" w:type="dxa"/>
            <w:vMerge/>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hAnsi="宋体"/>
                <w:kern w:val="0"/>
                <w:shd w:val="clear" w:color="auto" w:fill="FFFFFF"/>
              </w:rPr>
            </w:pPr>
          </w:p>
        </w:tc>
        <w:tc>
          <w:tcPr>
            <w:tcW w:w="322" w:type="dxa"/>
            <w:vMerge/>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hAnsi="宋体"/>
                <w:kern w:val="0"/>
                <w:shd w:val="clear" w:color="auto" w:fill="FFFFFF"/>
              </w:rPr>
            </w:pPr>
          </w:p>
        </w:tc>
        <w:tc>
          <w:tcPr>
            <w:tcW w:w="429" w:type="dxa"/>
            <w:shd w:val="solid" w:color="FFFFFF" w:fill="auto"/>
            <w:tcMar>
              <w:top w:w="0" w:type="dxa"/>
              <w:left w:w="108" w:type="dxa"/>
              <w:bottom w:w="0" w:type="dxa"/>
              <w:right w:w="108" w:type="dxa"/>
            </w:tcMar>
            <w:vAlign w:val="center"/>
          </w:tcPr>
          <w:p w:rsidR="00E07F8B" w:rsidRDefault="00E07F8B" w:rsidP="00F85B84">
            <w:pPr>
              <w:widowControl/>
              <w:shd w:val="solid" w:color="FFFFFF" w:fill="auto"/>
              <w:autoSpaceDN w:val="0"/>
              <w:spacing w:line="270" w:lineRule="atLeast"/>
              <w:jc w:val="center"/>
              <w:rPr>
                <w:rFonts w:ascii="宋体" w:hAnsi="宋体"/>
                <w:kern w:val="0"/>
                <w:shd w:val="clear" w:color="auto" w:fill="FFFFFF"/>
              </w:rPr>
            </w:pPr>
            <w:r>
              <w:rPr>
                <w:rFonts w:ascii="宋体" w:hAnsi="宋体" w:hint="eastAsia"/>
                <w:kern w:val="0"/>
                <w:shd w:val="clear" w:color="auto" w:fill="FFFFFF"/>
              </w:rPr>
              <w:t>17</w:t>
            </w:r>
          </w:p>
        </w:tc>
        <w:tc>
          <w:tcPr>
            <w:tcW w:w="2882" w:type="dxa"/>
            <w:shd w:val="solid" w:color="FFFFFF" w:fill="auto"/>
            <w:tcMar>
              <w:top w:w="0" w:type="dxa"/>
              <w:left w:w="108" w:type="dxa"/>
              <w:bottom w:w="0" w:type="dxa"/>
              <w:right w:w="108" w:type="dxa"/>
            </w:tcMar>
            <w:vAlign w:val="center"/>
          </w:tcPr>
          <w:p w:rsidR="00E07F8B" w:rsidRDefault="00E07F8B" w:rsidP="00E07F8B">
            <w:pPr>
              <w:widowControl/>
              <w:shd w:val="solid" w:color="FFFFFF" w:fill="auto"/>
              <w:autoSpaceDN w:val="0"/>
              <w:spacing w:line="270" w:lineRule="atLeast"/>
              <w:jc w:val="left"/>
              <w:rPr>
                <w:rFonts w:ascii="宋体" w:hAnsi="宋体"/>
                <w:shd w:val="clear" w:color="auto" w:fill="FFFFFF"/>
              </w:rPr>
            </w:pPr>
            <w:r>
              <w:rPr>
                <w:rFonts w:ascii="宋体" w:hAnsi="宋体" w:hint="eastAsia"/>
                <w:shd w:val="clear" w:color="auto" w:fill="FFFFFF"/>
              </w:rPr>
              <w:t>市委委员打分</w:t>
            </w:r>
          </w:p>
        </w:tc>
        <w:tc>
          <w:tcPr>
            <w:tcW w:w="660"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hAnsi="宋体"/>
                <w:kern w:val="0"/>
                <w:shd w:val="clear" w:color="auto" w:fill="FFFFFF"/>
              </w:rPr>
            </w:pPr>
            <w:r>
              <w:rPr>
                <w:rFonts w:ascii="宋体" w:hAnsi="宋体" w:hint="eastAsia"/>
                <w:kern w:val="0"/>
                <w:shd w:val="clear" w:color="auto" w:fill="FFFFFF"/>
              </w:rPr>
              <w:t>5</w:t>
            </w:r>
          </w:p>
        </w:tc>
        <w:tc>
          <w:tcPr>
            <w:tcW w:w="2700" w:type="dxa"/>
            <w:shd w:val="solid" w:color="FFFFFF" w:fill="auto"/>
            <w:tcMar>
              <w:top w:w="0" w:type="dxa"/>
              <w:left w:w="108" w:type="dxa"/>
              <w:bottom w:w="0" w:type="dxa"/>
              <w:right w:w="108" w:type="dxa"/>
            </w:tcMar>
            <w:vAlign w:val="center"/>
          </w:tcPr>
          <w:p w:rsidR="00E07F8B" w:rsidRDefault="00E07F8B" w:rsidP="00772785">
            <w:pPr>
              <w:widowControl/>
              <w:shd w:val="solid" w:color="FFFFFF" w:fill="auto"/>
              <w:autoSpaceDN w:val="0"/>
              <w:spacing w:line="270" w:lineRule="atLeast"/>
              <w:jc w:val="left"/>
              <w:rPr>
                <w:rFonts w:ascii="宋体" w:hAnsi="宋体"/>
                <w:kern w:val="0"/>
                <w:shd w:val="clear" w:color="auto" w:fill="FFFFFF"/>
              </w:rPr>
            </w:pPr>
          </w:p>
        </w:tc>
        <w:tc>
          <w:tcPr>
            <w:tcW w:w="870"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left"/>
              <w:rPr>
                <w:rFonts w:ascii="宋体"/>
                <w:shd w:val="clear" w:color="auto" w:fill="FFFFFF"/>
              </w:rPr>
            </w:pPr>
          </w:p>
        </w:tc>
        <w:tc>
          <w:tcPr>
            <w:tcW w:w="855"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hAnsi="宋体"/>
                <w:kern w:val="0"/>
                <w:shd w:val="clear" w:color="auto" w:fill="FFFFFF"/>
              </w:rPr>
            </w:pPr>
          </w:p>
        </w:tc>
        <w:tc>
          <w:tcPr>
            <w:tcW w:w="825" w:type="dxa"/>
            <w:gridSpan w:val="2"/>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hAnsi="宋体"/>
                <w:kern w:val="0"/>
                <w:shd w:val="clear" w:color="auto" w:fill="FFFFFF"/>
              </w:rPr>
            </w:pPr>
          </w:p>
        </w:tc>
      </w:tr>
      <w:tr w:rsidR="00E07F8B" w:rsidTr="00772785">
        <w:trPr>
          <w:gridBefore w:val="1"/>
          <w:wBefore w:w="165" w:type="dxa"/>
          <w:trHeight w:val="765"/>
          <w:jc w:val="center"/>
        </w:trPr>
        <w:tc>
          <w:tcPr>
            <w:tcW w:w="336" w:type="dxa"/>
            <w:vMerge w:val="restart"/>
            <w:shd w:val="solid" w:color="FFFFFF" w:fill="auto"/>
            <w:tcMar>
              <w:top w:w="0" w:type="dxa"/>
              <w:left w:w="108" w:type="dxa"/>
              <w:bottom w:w="0" w:type="dxa"/>
              <w:right w:w="108" w:type="dxa"/>
            </w:tcMar>
            <w:vAlign w:val="center"/>
          </w:tcPr>
          <w:p w:rsidR="00E07F8B" w:rsidRDefault="00B4210B"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七</w:t>
            </w:r>
          </w:p>
        </w:tc>
        <w:tc>
          <w:tcPr>
            <w:tcW w:w="322" w:type="dxa"/>
            <w:vMerge w:val="restart"/>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奖励分</w:t>
            </w:r>
          </w:p>
        </w:tc>
        <w:tc>
          <w:tcPr>
            <w:tcW w:w="429" w:type="dxa"/>
            <w:shd w:val="solid" w:color="FFFFFF" w:fill="auto"/>
            <w:tcMar>
              <w:top w:w="0" w:type="dxa"/>
              <w:left w:w="108" w:type="dxa"/>
              <w:bottom w:w="0" w:type="dxa"/>
              <w:right w:w="108" w:type="dxa"/>
            </w:tcMar>
            <w:vAlign w:val="center"/>
          </w:tcPr>
          <w:p w:rsidR="00E07F8B" w:rsidRDefault="0047696C" w:rsidP="0047696C">
            <w:pPr>
              <w:widowControl/>
              <w:shd w:val="solid" w:color="FFFFFF" w:fill="auto"/>
              <w:autoSpaceDN w:val="0"/>
              <w:spacing w:line="270" w:lineRule="atLeast"/>
              <w:jc w:val="center"/>
              <w:rPr>
                <w:rFonts w:ascii="宋体"/>
                <w:shd w:val="clear" w:color="auto" w:fill="FFFFFF"/>
              </w:rPr>
            </w:pPr>
            <w:r>
              <w:rPr>
                <w:rFonts w:ascii="宋体" w:hint="eastAsia"/>
                <w:shd w:val="clear" w:color="auto" w:fill="FFFFFF"/>
              </w:rPr>
              <w:t>1</w:t>
            </w:r>
          </w:p>
        </w:tc>
        <w:tc>
          <w:tcPr>
            <w:tcW w:w="6242" w:type="dxa"/>
            <w:gridSpan w:val="3"/>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jc w:val="left"/>
              <w:rPr>
                <w:rFonts w:ascii="宋体"/>
                <w:shd w:val="clear" w:color="auto" w:fill="FFFFFF"/>
              </w:rPr>
            </w:pPr>
            <w:r>
              <w:rPr>
                <w:rFonts w:ascii="宋体" w:hAnsi="宋体" w:hint="eastAsia"/>
                <w:shd w:val="clear" w:color="auto" w:fill="FFFFFF"/>
              </w:rPr>
              <w:t>积极开展组织生活和基层组织间工作交流，每年开展组织生活</w:t>
            </w:r>
            <w:r>
              <w:rPr>
                <w:rFonts w:ascii="宋体" w:hAnsi="宋体"/>
                <w:shd w:val="clear" w:color="auto" w:fill="FFFFFF"/>
              </w:rPr>
              <w:t>4</w:t>
            </w:r>
            <w:r>
              <w:rPr>
                <w:rFonts w:ascii="宋体" w:hAnsi="宋体" w:hint="eastAsia"/>
                <w:shd w:val="clear" w:color="auto" w:fill="FFFFFF"/>
              </w:rPr>
              <w:t>次以上，第</w:t>
            </w:r>
            <w:r>
              <w:rPr>
                <w:rFonts w:ascii="宋体" w:hAnsi="宋体"/>
                <w:shd w:val="clear" w:color="auto" w:fill="FFFFFF"/>
              </w:rPr>
              <w:t>5</w:t>
            </w:r>
            <w:r>
              <w:rPr>
                <w:rFonts w:ascii="宋体" w:hAnsi="宋体" w:hint="eastAsia"/>
                <w:shd w:val="clear" w:color="auto" w:fill="FFFFFF"/>
              </w:rPr>
              <w:t>次开始每一次加</w:t>
            </w:r>
            <w:r>
              <w:rPr>
                <w:rFonts w:ascii="宋体" w:hAnsi="宋体"/>
                <w:shd w:val="clear" w:color="auto" w:fill="FFFFFF"/>
              </w:rPr>
              <w:t>1</w:t>
            </w:r>
            <w:r>
              <w:rPr>
                <w:rFonts w:ascii="宋体" w:hAnsi="宋体" w:hint="eastAsia"/>
                <w:shd w:val="clear" w:color="auto" w:fill="FFFFFF"/>
              </w:rPr>
              <w:t>分，上限</w:t>
            </w:r>
            <w:r>
              <w:rPr>
                <w:rFonts w:ascii="宋体" w:hAnsi="宋体"/>
                <w:shd w:val="clear" w:color="auto" w:fill="FFFFFF"/>
              </w:rPr>
              <w:t>5</w:t>
            </w:r>
            <w:r>
              <w:rPr>
                <w:rFonts w:ascii="宋体" w:hAnsi="宋体" w:hint="eastAsia"/>
                <w:shd w:val="clear" w:color="auto" w:fill="FFFFFF"/>
              </w:rPr>
              <w:t>分。</w:t>
            </w:r>
            <w:r>
              <w:rPr>
                <w:rFonts w:ascii="宋体" w:hAnsi="宋体" w:hint="eastAsia"/>
                <w:kern w:val="0"/>
                <w:shd w:val="clear" w:color="auto" w:fill="FFFFFF"/>
              </w:rPr>
              <w:t xml:space="preserve">　　　　　　　</w:t>
            </w:r>
          </w:p>
        </w:tc>
        <w:tc>
          <w:tcPr>
            <w:tcW w:w="870" w:type="dxa"/>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jc w:val="left"/>
              <w:rPr>
                <w:rFonts w:ascii="宋体"/>
                <w:shd w:val="clear" w:color="auto" w:fill="FFFFFF"/>
              </w:rPr>
            </w:pPr>
          </w:p>
        </w:tc>
        <w:tc>
          <w:tcPr>
            <w:tcW w:w="855"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c>
          <w:tcPr>
            <w:tcW w:w="825" w:type="dxa"/>
            <w:gridSpan w:val="2"/>
            <w:vMerge w:val="restart"/>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p w:rsidR="00E07F8B" w:rsidRDefault="00E07F8B" w:rsidP="006D4650">
            <w:pPr>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r>
      <w:tr w:rsidR="00E07F8B" w:rsidTr="00772785">
        <w:trPr>
          <w:gridBefore w:val="1"/>
          <w:wBefore w:w="165" w:type="dxa"/>
          <w:trHeight w:val="1110"/>
          <w:jc w:val="center"/>
        </w:trPr>
        <w:tc>
          <w:tcPr>
            <w:tcW w:w="336" w:type="dxa"/>
            <w:vMerge/>
            <w:shd w:val="solid" w:color="FFFFFF" w:fill="auto"/>
            <w:tcMar>
              <w:top w:w="0" w:type="dxa"/>
              <w:left w:w="108" w:type="dxa"/>
              <w:bottom w:w="0" w:type="dxa"/>
              <w:right w:w="108" w:type="dxa"/>
            </w:tcMar>
            <w:vAlign w:val="center"/>
          </w:tcPr>
          <w:p w:rsidR="00E07F8B" w:rsidRDefault="00E07F8B" w:rsidP="006D4650">
            <w:pPr>
              <w:rPr>
                <w:rFonts w:ascii="宋体"/>
              </w:rPr>
            </w:pPr>
          </w:p>
        </w:tc>
        <w:tc>
          <w:tcPr>
            <w:tcW w:w="322" w:type="dxa"/>
            <w:vMerge/>
            <w:shd w:val="solid" w:color="FFFFFF" w:fill="auto"/>
            <w:tcMar>
              <w:top w:w="0" w:type="dxa"/>
              <w:left w:w="108" w:type="dxa"/>
              <w:bottom w:w="0" w:type="dxa"/>
              <w:right w:w="108" w:type="dxa"/>
            </w:tcMar>
            <w:vAlign w:val="center"/>
          </w:tcPr>
          <w:p w:rsidR="00E07F8B" w:rsidRDefault="00E07F8B" w:rsidP="006D4650">
            <w:pPr>
              <w:rPr>
                <w:rFonts w:ascii="宋体"/>
              </w:rPr>
            </w:pPr>
          </w:p>
        </w:tc>
        <w:tc>
          <w:tcPr>
            <w:tcW w:w="429" w:type="dxa"/>
            <w:shd w:val="solid" w:color="FFFFFF" w:fill="auto"/>
            <w:tcMar>
              <w:top w:w="0" w:type="dxa"/>
              <w:left w:w="108" w:type="dxa"/>
              <w:bottom w:w="0" w:type="dxa"/>
              <w:right w:w="108" w:type="dxa"/>
            </w:tcMar>
            <w:vAlign w:val="center"/>
          </w:tcPr>
          <w:p w:rsidR="00E07F8B" w:rsidRPr="00F304EC" w:rsidRDefault="0047696C" w:rsidP="0047696C">
            <w:pPr>
              <w:widowControl/>
              <w:shd w:val="solid" w:color="FFFFFF" w:fill="auto"/>
              <w:autoSpaceDN w:val="0"/>
              <w:spacing w:line="270" w:lineRule="atLeast"/>
              <w:jc w:val="center"/>
              <w:rPr>
                <w:rFonts w:ascii="宋体"/>
                <w:shd w:val="clear" w:color="auto" w:fill="FFFFFF"/>
              </w:rPr>
            </w:pPr>
            <w:r>
              <w:rPr>
                <w:rFonts w:ascii="宋体" w:hint="eastAsia"/>
                <w:shd w:val="clear" w:color="auto" w:fill="FFFFFF"/>
              </w:rPr>
              <w:t>2</w:t>
            </w:r>
          </w:p>
        </w:tc>
        <w:tc>
          <w:tcPr>
            <w:tcW w:w="6242" w:type="dxa"/>
            <w:gridSpan w:val="3"/>
            <w:shd w:val="solid" w:color="FFFFFF" w:fill="auto"/>
            <w:tcMar>
              <w:top w:w="0" w:type="dxa"/>
              <w:left w:w="108" w:type="dxa"/>
              <w:bottom w:w="0" w:type="dxa"/>
              <w:right w:w="108" w:type="dxa"/>
            </w:tcMar>
            <w:vAlign w:val="center"/>
          </w:tcPr>
          <w:p w:rsidR="00E07F8B" w:rsidRDefault="00E07F8B" w:rsidP="00D40155">
            <w:pPr>
              <w:shd w:val="solid" w:color="FFFFFF" w:fill="auto"/>
              <w:autoSpaceDN w:val="0"/>
              <w:spacing w:line="270" w:lineRule="atLeast"/>
              <w:jc w:val="left"/>
              <w:rPr>
                <w:rFonts w:ascii="宋体"/>
                <w:shd w:val="clear" w:color="auto" w:fill="FFFFFF"/>
              </w:rPr>
            </w:pPr>
            <w:r>
              <w:rPr>
                <w:rFonts w:ascii="宋体" w:hAnsi="宋体" w:hint="eastAsia"/>
                <w:shd w:val="clear" w:color="auto" w:fill="FFFFFF"/>
              </w:rPr>
              <w:t>独立组织的调研报告或理论</w:t>
            </w:r>
            <w:proofErr w:type="gramStart"/>
            <w:r>
              <w:rPr>
                <w:rFonts w:ascii="宋体" w:hAnsi="宋体" w:hint="eastAsia"/>
                <w:shd w:val="clear" w:color="auto" w:fill="FFFFFF"/>
              </w:rPr>
              <w:t>研究被盟省委</w:t>
            </w:r>
            <w:proofErr w:type="gramEnd"/>
            <w:r>
              <w:rPr>
                <w:rFonts w:ascii="宋体" w:hAnsi="宋体" w:hint="eastAsia"/>
                <w:shd w:val="clear" w:color="auto" w:fill="FFFFFF"/>
              </w:rPr>
              <w:t>采用，加</w:t>
            </w:r>
            <w:r>
              <w:rPr>
                <w:rFonts w:ascii="宋体" w:hAnsi="宋体"/>
                <w:shd w:val="clear" w:color="auto" w:fill="FFFFFF"/>
              </w:rPr>
              <w:t>10</w:t>
            </w:r>
            <w:r>
              <w:rPr>
                <w:rFonts w:ascii="宋体" w:hAnsi="宋体" w:hint="eastAsia"/>
                <w:shd w:val="clear" w:color="auto" w:fill="FFFFFF"/>
              </w:rPr>
              <w:t>分；组织盟员参与盟省委调研报告和理论研究的，加</w:t>
            </w:r>
            <w:r>
              <w:rPr>
                <w:rFonts w:ascii="宋体" w:hAnsi="宋体"/>
                <w:shd w:val="clear" w:color="auto" w:fill="FFFFFF"/>
              </w:rPr>
              <w:t>2</w:t>
            </w:r>
            <w:r>
              <w:rPr>
                <w:rFonts w:ascii="宋体" w:hAnsi="宋体" w:hint="eastAsia"/>
                <w:shd w:val="clear" w:color="auto" w:fill="FFFFFF"/>
              </w:rPr>
              <w:t>分，如为执笔者，加</w:t>
            </w:r>
            <w:r>
              <w:rPr>
                <w:rFonts w:ascii="宋体" w:hAnsi="宋体"/>
                <w:shd w:val="clear" w:color="auto" w:fill="FFFFFF"/>
              </w:rPr>
              <w:t>5</w:t>
            </w:r>
            <w:r>
              <w:rPr>
                <w:rFonts w:ascii="宋体" w:hAnsi="宋体" w:hint="eastAsia"/>
                <w:shd w:val="clear" w:color="auto" w:fill="FFFFFF"/>
              </w:rPr>
              <w:t>分，最高限加</w:t>
            </w:r>
            <w:r>
              <w:rPr>
                <w:rFonts w:ascii="宋体" w:hAnsi="宋体"/>
                <w:shd w:val="clear" w:color="auto" w:fill="FFFFFF"/>
              </w:rPr>
              <w:t>10</w:t>
            </w:r>
            <w:r>
              <w:rPr>
                <w:rFonts w:ascii="宋体" w:hAnsi="宋体" w:hint="eastAsia"/>
                <w:shd w:val="clear" w:color="auto" w:fill="FFFFFF"/>
              </w:rPr>
              <w:t>分。</w:t>
            </w:r>
            <w:r>
              <w:rPr>
                <w:rFonts w:ascii="宋体" w:hAnsi="宋体" w:hint="eastAsia"/>
                <w:kern w:val="0"/>
                <w:shd w:val="clear" w:color="auto" w:fill="FFFFFF"/>
              </w:rPr>
              <w:t xml:space="preserve">　　　　　　　　　　　　</w:t>
            </w:r>
          </w:p>
        </w:tc>
        <w:tc>
          <w:tcPr>
            <w:tcW w:w="870" w:type="dxa"/>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jc w:val="left"/>
              <w:rPr>
                <w:rFonts w:ascii="宋体"/>
                <w:shd w:val="clear" w:color="auto" w:fill="FFFFFF"/>
              </w:rPr>
            </w:pPr>
          </w:p>
        </w:tc>
        <w:tc>
          <w:tcPr>
            <w:tcW w:w="855" w:type="dxa"/>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jc w:val="left"/>
              <w:rPr>
                <w:rFonts w:ascii="宋体"/>
                <w:shd w:val="clear" w:color="auto" w:fill="FFFFFF"/>
              </w:rPr>
            </w:pPr>
          </w:p>
        </w:tc>
        <w:tc>
          <w:tcPr>
            <w:tcW w:w="825" w:type="dxa"/>
            <w:gridSpan w:val="2"/>
            <w:vMerge/>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rPr>
                <w:rFonts w:ascii="宋体"/>
                <w:shd w:val="clear" w:color="auto" w:fill="FFFFFF"/>
              </w:rPr>
            </w:pPr>
          </w:p>
        </w:tc>
      </w:tr>
      <w:tr w:rsidR="00E07F8B" w:rsidTr="00772785">
        <w:trPr>
          <w:gridBefore w:val="1"/>
          <w:wBefore w:w="165" w:type="dxa"/>
          <w:trHeight w:val="1155"/>
          <w:jc w:val="center"/>
        </w:trPr>
        <w:tc>
          <w:tcPr>
            <w:tcW w:w="336" w:type="dxa"/>
            <w:vMerge/>
            <w:shd w:val="solid" w:color="FFFFFF" w:fill="auto"/>
            <w:tcMar>
              <w:top w:w="0" w:type="dxa"/>
              <w:left w:w="108" w:type="dxa"/>
              <w:bottom w:w="0" w:type="dxa"/>
              <w:right w:w="108" w:type="dxa"/>
            </w:tcMar>
            <w:vAlign w:val="center"/>
          </w:tcPr>
          <w:p w:rsidR="00E07F8B" w:rsidRDefault="00E07F8B" w:rsidP="006D4650">
            <w:pPr>
              <w:rPr>
                <w:rFonts w:ascii="宋体"/>
              </w:rPr>
            </w:pPr>
          </w:p>
        </w:tc>
        <w:tc>
          <w:tcPr>
            <w:tcW w:w="322" w:type="dxa"/>
            <w:vMerge/>
            <w:shd w:val="solid" w:color="FFFFFF" w:fill="auto"/>
            <w:tcMar>
              <w:top w:w="0" w:type="dxa"/>
              <w:left w:w="108" w:type="dxa"/>
              <w:bottom w:w="0" w:type="dxa"/>
              <w:right w:w="108" w:type="dxa"/>
            </w:tcMar>
            <w:vAlign w:val="center"/>
          </w:tcPr>
          <w:p w:rsidR="00E07F8B" w:rsidRDefault="00E07F8B" w:rsidP="006D4650">
            <w:pPr>
              <w:rPr>
                <w:rFonts w:ascii="宋体"/>
              </w:rPr>
            </w:pPr>
          </w:p>
        </w:tc>
        <w:tc>
          <w:tcPr>
            <w:tcW w:w="429" w:type="dxa"/>
            <w:shd w:val="solid" w:color="FFFFFF" w:fill="auto"/>
            <w:tcMar>
              <w:top w:w="0" w:type="dxa"/>
              <w:left w:w="108" w:type="dxa"/>
              <w:bottom w:w="0" w:type="dxa"/>
              <w:right w:w="108" w:type="dxa"/>
            </w:tcMar>
            <w:vAlign w:val="center"/>
          </w:tcPr>
          <w:p w:rsidR="00E07F8B" w:rsidRDefault="0047696C" w:rsidP="00C5241B">
            <w:pPr>
              <w:widowControl/>
              <w:shd w:val="solid" w:color="FFFFFF" w:fill="auto"/>
              <w:autoSpaceDN w:val="0"/>
              <w:spacing w:line="270" w:lineRule="atLeast"/>
              <w:jc w:val="center"/>
              <w:rPr>
                <w:rFonts w:ascii="宋体"/>
                <w:shd w:val="clear" w:color="auto" w:fill="FFFFFF"/>
              </w:rPr>
            </w:pPr>
            <w:r>
              <w:rPr>
                <w:rFonts w:ascii="宋体" w:hint="eastAsia"/>
                <w:shd w:val="clear" w:color="auto" w:fill="FFFFFF"/>
              </w:rPr>
              <w:t>3</w:t>
            </w:r>
          </w:p>
        </w:tc>
        <w:tc>
          <w:tcPr>
            <w:tcW w:w="6242" w:type="dxa"/>
            <w:gridSpan w:val="3"/>
            <w:shd w:val="solid" w:color="FFFFFF" w:fill="auto"/>
            <w:tcMar>
              <w:top w:w="0" w:type="dxa"/>
              <w:left w:w="108" w:type="dxa"/>
              <w:bottom w:w="0" w:type="dxa"/>
              <w:right w:w="108" w:type="dxa"/>
            </w:tcMar>
            <w:vAlign w:val="center"/>
          </w:tcPr>
          <w:p w:rsidR="00E07F8B" w:rsidRDefault="00E07F8B" w:rsidP="00DF2D1E">
            <w:pPr>
              <w:shd w:val="solid" w:color="FFFFFF" w:fill="auto"/>
              <w:tabs>
                <w:tab w:val="left" w:pos="3230"/>
              </w:tabs>
              <w:autoSpaceDN w:val="0"/>
              <w:spacing w:line="270" w:lineRule="atLeast"/>
              <w:jc w:val="left"/>
              <w:rPr>
                <w:rFonts w:ascii="宋体"/>
                <w:shd w:val="clear" w:color="auto" w:fill="FFFFFF"/>
              </w:rPr>
            </w:pPr>
            <w:r>
              <w:rPr>
                <w:rFonts w:ascii="宋体" w:hAnsi="宋体" w:hint="eastAsia"/>
                <w:kern w:val="0"/>
                <w:shd w:val="clear" w:color="auto" w:fill="FFFFFF"/>
              </w:rPr>
              <w:t>信息稿件被省委录用的，每篇加</w:t>
            </w:r>
            <w:r>
              <w:rPr>
                <w:rFonts w:ascii="宋体" w:hAnsi="宋体"/>
                <w:kern w:val="0"/>
                <w:shd w:val="clear" w:color="auto" w:fill="FFFFFF"/>
              </w:rPr>
              <w:t>2</w:t>
            </w:r>
            <w:r>
              <w:rPr>
                <w:rFonts w:ascii="宋体" w:hAnsi="宋体" w:hint="eastAsia"/>
                <w:kern w:val="0"/>
                <w:shd w:val="clear" w:color="auto" w:fill="FFFFFF"/>
              </w:rPr>
              <w:t>分；被省级录用的，每篇加</w:t>
            </w:r>
            <w:r>
              <w:rPr>
                <w:rFonts w:ascii="宋体" w:hAnsi="宋体"/>
                <w:kern w:val="0"/>
                <w:shd w:val="clear" w:color="auto" w:fill="FFFFFF"/>
              </w:rPr>
              <w:t>4</w:t>
            </w:r>
            <w:r>
              <w:rPr>
                <w:rFonts w:ascii="宋体" w:hAnsi="宋体" w:hint="eastAsia"/>
                <w:kern w:val="0"/>
                <w:shd w:val="clear" w:color="auto" w:fill="FFFFFF"/>
              </w:rPr>
              <w:t>分；被国家级录用的，每篇加</w:t>
            </w:r>
            <w:r>
              <w:rPr>
                <w:rFonts w:ascii="宋体" w:hAnsi="宋体"/>
                <w:kern w:val="0"/>
                <w:shd w:val="clear" w:color="auto" w:fill="FFFFFF"/>
              </w:rPr>
              <w:t>10</w:t>
            </w:r>
            <w:r>
              <w:rPr>
                <w:rFonts w:ascii="宋体" w:hAnsi="宋体" w:hint="eastAsia"/>
                <w:kern w:val="0"/>
                <w:shd w:val="clear" w:color="auto" w:fill="FFFFFF"/>
              </w:rPr>
              <w:t>分；同一稿件以最高分计，</w:t>
            </w:r>
            <w:proofErr w:type="gramStart"/>
            <w:r>
              <w:rPr>
                <w:rFonts w:ascii="宋体" w:hAnsi="宋体" w:hint="eastAsia"/>
                <w:kern w:val="0"/>
                <w:shd w:val="clear" w:color="auto" w:fill="FFFFFF"/>
              </w:rPr>
              <w:t>不</w:t>
            </w:r>
            <w:proofErr w:type="gramEnd"/>
            <w:r>
              <w:rPr>
                <w:rFonts w:ascii="宋体" w:hAnsi="宋体" w:hint="eastAsia"/>
                <w:kern w:val="0"/>
                <w:shd w:val="clear" w:color="auto" w:fill="FFFFFF"/>
              </w:rPr>
              <w:t>累计加分，</w:t>
            </w:r>
            <w:r>
              <w:rPr>
                <w:rFonts w:ascii="宋体" w:hAnsi="宋体" w:hint="eastAsia"/>
                <w:shd w:val="clear" w:color="auto" w:fill="FFFFFF"/>
              </w:rPr>
              <w:t>最高</w:t>
            </w:r>
            <w:proofErr w:type="gramStart"/>
            <w:r>
              <w:rPr>
                <w:rFonts w:ascii="宋体" w:hAnsi="宋体" w:hint="eastAsia"/>
                <w:shd w:val="clear" w:color="auto" w:fill="FFFFFF"/>
              </w:rPr>
              <w:t>累计限加</w:t>
            </w:r>
            <w:r>
              <w:rPr>
                <w:rFonts w:ascii="宋体" w:hAnsi="宋体"/>
                <w:shd w:val="clear" w:color="auto" w:fill="FFFFFF"/>
              </w:rPr>
              <w:t>10</w:t>
            </w:r>
            <w:r>
              <w:rPr>
                <w:rFonts w:ascii="宋体" w:hAnsi="宋体" w:hint="eastAsia"/>
                <w:shd w:val="clear" w:color="auto" w:fill="FFFFFF"/>
              </w:rPr>
              <w:t>分</w:t>
            </w:r>
            <w:proofErr w:type="gramEnd"/>
            <w:r>
              <w:rPr>
                <w:rFonts w:ascii="宋体" w:hAnsi="宋体" w:hint="eastAsia"/>
                <w:kern w:val="0"/>
                <w:shd w:val="clear" w:color="auto" w:fill="FFFFFF"/>
              </w:rPr>
              <w:t>。</w:t>
            </w:r>
          </w:p>
        </w:tc>
        <w:tc>
          <w:tcPr>
            <w:tcW w:w="870" w:type="dxa"/>
            <w:shd w:val="solid" w:color="FFFFFF" w:fill="auto"/>
            <w:tcMar>
              <w:top w:w="0" w:type="dxa"/>
              <w:left w:w="108" w:type="dxa"/>
              <w:bottom w:w="0" w:type="dxa"/>
              <w:right w:w="108" w:type="dxa"/>
            </w:tcMar>
            <w:vAlign w:val="center"/>
          </w:tcPr>
          <w:p w:rsidR="00E07F8B" w:rsidRDefault="00E07F8B" w:rsidP="006D4650">
            <w:pPr>
              <w:shd w:val="solid" w:color="FFFFFF" w:fill="auto"/>
              <w:tabs>
                <w:tab w:val="left" w:pos="3230"/>
              </w:tabs>
              <w:autoSpaceDN w:val="0"/>
              <w:spacing w:line="270" w:lineRule="atLeast"/>
              <w:jc w:val="left"/>
              <w:rPr>
                <w:rFonts w:ascii="宋体"/>
                <w:shd w:val="clear" w:color="auto" w:fill="FFFFFF"/>
              </w:rPr>
            </w:pPr>
          </w:p>
        </w:tc>
        <w:tc>
          <w:tcPr>
            <w:tcW w:w="855"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left"/>
              <w:rPr>
                <w:rFonts w:ascii="宋体"/>
                <w:shd w:val="clear" w:color="auto" w:fill="FFFFFF"/>
              </w:rPr>
            </w:pPr>
          </w:p>
        </w:tc>
        <w:tc>
          <w:tcPr>
            <w:tcW w:w="825" w:type="dxa"/>
            <w:gridSpan w:val="2"/>
            <w:vMerge/>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rPr>
                <w:rFonts w:ascii="宋体"/>
                <w:shd w:val="clear" w:color="auto" w:fill="FFFFFF"/>
              </w:rPr>
            </w:pPr>
          </w:p>
        </w:tc>
      </w:tr>
      <w:tr w:rsidR="00E07F8B" w:rsidTr="00772785">
        <w:trPr>
          <w:gridBefore w:val="1"/>
          <w:wBefore w:w="165" w:type="dxa"/>
          <w:trHeight w:val="1560"/>
          <w:jc w:val="center"/>
        </w:trPr>
        <w:tc>
          <w:tcPr>
            <w:tcW w:w="336" w:type="dxa"/>
            <w:vMerge/>
            <w:shd w:val="solid" w:color="FFFFFF" w:fill="auto"/>
            <w:tcMar>
              <w:top w:w="0" w:type="dxa"/>
              <w:left w:w="108" w:type="dxa"/>
              <w:bottom w:w="0" w:type="dxa"/>
              <w:right w:w="108" w:type="dxa"/>
            </w:tcMar>
            <w:vAlign w:val="center"/>
          </w:tcPr>
          <w:p w:rsidR="00E07F8B" w:rsidRDefault="00E07F8B" w:rsidP="006D4650">
            <w:pPr>
              <w:rPr>
                <w:rFonts w:ascii="宋体"/>
              </w:rPr>
            </w:pPr>
          </w:p>
        </w:tc>
        <w:tc>
          <w:tcPr>
            <w:tcW w:w="322" w:type="dxa"/>
            <w:vMerge/>
            <w:shd w:val="solid" w:color="FFFFFF" w:fill="auto"/>
            <w:tcMar>
              <w:top w:w="0" w:type="dxa"/>
              <w:left w:w="108" w:type="dxa"/>
              <w:bottom w:w="0" w:type="dxa"/>
              <w:right w:w="108" w:type="dxa"/>
            </w:tcMar>
            <w:vAlign w:val="center"/>
          </w:tcPr>
          <w:p w:rsidR="00E07F8B" w:rsidRDefault="00E07F8B" w:rsidP="006D4650">
            <w:pPr>
              <w:rPr>
                <w:rFonts w:ascii="宋体"/>
              </w:rPr>
            </w:pPr>
          </w:p>
        </w:tc>
        <w:tc>
          <w:tcPr>
            <w:tcW w:w="429" w:type="dxa"/>
            <w:shd w:val="solid" w:color="FFFFFF" w:fill="auto"/>
            <w:tcMar>
              <w:top w:w="0" w:type="dxa"/>
              <w:left w:w="108" w:type="dxa"/>
              <w:bottom w:w="0" w:type="dxa"/>
              <w:right w:w="108" w:type="dxa"/>
            </w:tcMar>
            <w:vAlign w:val="center"/>
          </w:tcPr>
          <w:p w:rsidR="00E07F8B" w:rsidRDefault="0047696C" w:rsidP="00C5241B">
            <w:pPr>
              <w:widowControl/>
              <w:shd w:val="solid" w:color="FFFFFF" w:fill="auto"/>
              <w:autoSpaceDN w:val="0"/>
              <w:spacing w:line="270" w:lineRule="atLeast"/>
              <w:jc w:val="center"/>
              <w:rPr>
                <w:rFonts w:ascii="宋体"/>
                <w:shd w:val="clear" w:color="auto" w:fill="FFFFFF"/>
              </w:rPr>
            </w:pPr>
            <w:r>
              <w:rPr>
                <w:rFonts w:ascii="宋体" w:hint="eastAsia"/>
                <w:shd w:val="clear" w:color="auto" w:fill="FFFFFF"/>
              </w:rPr>
              <w:t>4</w:t>
            </w:r>
          </w:p>
        </w:tc>
        <w:tc>
          <w:tcPr>
            <w:tcW w:w="6242" w:type="dxa"/>
            <w:gridSpan w:val="3"/>
            <w:shd w:val="solid" w:color="FFFFFF" w:fill="auto"/>
            <w:tcMar>
              <w:top w:w="0" w:type="dxa"/>
              <w:left w:w="108" w:type="dxa"/>
              <w:bottom w:w="0" w:type="dxa"/>
              <w:right w:w="108" w:type="dxa"/>
            </w:tcMar>
            <w:vAlign w:val="center"/>
          </w:tcPr>
          <w:p w:rsidR="00E07F8B" w:rsidRDefault="00E07F8B" w:rsidP="00325FFA">
            <w:pPr>
              <w:shd w:val="solid" w:color="FFFFFF" w:fill="auto"/>
              <w:autoSpaceDN w:val="0"/>
              <w:spacing w:line="270" w:lineRule="atLeast"/>
              <w:jc w:val="left"/>
              <w:rPr>
                <w:rFonts w:ascii="宋体"/>
                <w:shd w:val="clear" w:color="auto" w:fill="FFFFFF"/>
              </w:rPr>
            </w:pPr>
            <w:r>
              <w:rPr>
                <w:rFonts w:ascii="宋体" w:hAnsi="宋体" w:hint="eastAsia"/>
                <w:shd w:val="clear" w:color="auto" w:fill="FFFFFF"/>
              </w:rPr>
              <w:t>盟员上年度或本年度（只记一次）本职工作获本单位荣誉称号（</w:t>
            </w:r>
            <w:proofErr w:type="gramStart"/>
            <w:r>
              <w:rPr>
                <w:rFonts w:ascii="宋体" w:hAnsi="宋体" w:hint="eastAsia"/>
                <w:shd w:val="clear" w:color="auto" w:fill="FFFFFF"/>
              </w:rPr>
              <w:t>含考核</w:t>
            </w:r>
            <w:proofErr w:type="gramEnd"/>
            <w:r>
              <w:rPr>
                <w:rFonts w:ascii="宋体" w:hAnsi="宋体" w:hint="eastAsia"/>
                <w:shd w:val="clear" w:color="auto" w:fill="FFFFFF"/>
              </w:rPr>
              <w:t>优秀），加</w:t>
            </w:r>
            <w:r>
              <w:rPr>
                <w:rFonts w:ascii="宋体" w:hAnsi="宋体"/>
                <w:shd w:val="clear" w:color="auto" w:fill="FFFFFF"/>
              </w:rPr>
              <w:t>1</w:t>
            </w:r>
            <w:r>
              <w:rPr>
                <w:rFonts w:ascii="宋体" w:hAnsi="宋体" w:hint="eastAsia"/>
                <w:shd w:val="clear" w:color="auto" w:fill="FFFFFF"/>
              </w:rPr>
              <w:t>分；获区级荣誉称号，加</w:t>
            </w:r>
            <w:r>
              <w:rPr>
                <w:rFonts w:ascii="宋体" w:hAnsi="宋体"/>
                <w:shd w:val="clear" w:color="auto" w:fill="FFFFFF"/>
              </w:rPr>
              <w:t>2</w:t>
            </w:r>
            <w:r>
              <w:rPr>
                <w:rFonts w:ascii="宋体" w:hAnsi="宋体" w:hint="eastAsia"/>
                <w:shd w:val="clear" w:color="auto" w:fill="FFFFFF"/>
              </w:rPr>
              <w:t>分；获市级荣誉称号，加</w:t>
            </w:r>
            <w:r>
              <w:rPr>
                <w:rFonts w:ascii="宋体" w:hAnsi="宋体"/>
                <w:shd w:val="clear" w:color="auto" w:fill="FFFFFF"/>
              </w:rPr>
              <w:t>3</w:t>
            </w:r>
            <w:r>
              <w:rPr>
                <w:rFonts w:ascii="宋体" w:hAnsi="宋体" w:hint="eastAsia"/>
                <w:shd w:val="clear" w:color="auto" w:fill="FFFFFF"/>
              </w:rPr>
              <w:t>分；获省级荣誉称号，加</w:t>
            </w:r>
            <w:r>
              <w:rPr>
                <w:rFonts w:ascii="宋体" w:hAnsi="宋体"/>
                <w:shd w:val="clear" w:color="auto" w:fill="FFFFFF"/>
              </w:rPr>
              <w:t>5</w:t>
            </w:r>
            <w:r>
              <w:rPr>
                <w:rFonts w:ascii="宋体" w:hAnsi="宋体" w:hint="eastAsia"/>
                <w:shd w:val="clear" w:color="auto" w:fill="FFFFFF"/>
              </w:rPr>
              <w:t>分；获国家级荣誉称号，加</w:t>
            </w:r>
            <w:r>
              <w:rPr>
                <w:rFonts w:ascii="宋体" w:hAnsi="宋体"/>
                <w:shd w:val="clear" w:color="auto" w:fill="FFFFFF"/>
              </w:rPr>
              <w:t>10</w:t>
            </w:r>
            <w:r>
              <w:rPr>
                <w:rFonts w:ascii="宋体" w:hAnsi="宋体" w:hint="eastAsia"/>
                <w:shd w:val="clear" w:color="auto" w:fill="FFFFFF"/>
              </w:rPr>
              <w:t>分；最高</w:t>
            </w:r>
            <w:proofErr w:type="gramStart"/>
            <w:r>
              <w:rPr>
                <w:rFonts w:ascii="宋体" w:hAnsi="宋体" w:hint="eastAsia"/>
                <w:shd w:val="clear" w:color="auto" w:fill="FFFFFF"/>
              </w:rPr>
              <w:t>累计限加</w:t>
            </w:r>
            <w:r>
              <w:rPr>
                <w:rFonts w:ascii="宋体" w:hAnsi="宋体"/>
                <w:shd w:val="clear" w:color="auto" w:fill="FFFFFF"/>
              </w:rPr>
              <w:t>10</w:t>
            </w:r>
            <w:r>
              <w:rPr>
                <w:rFonts w:ascii="宋体" w:hAnsi="宋体" w:hint="eastAsia"/>
                <w:shd w:val="clear" w:color="auto" w:fill="FFFFFF"/>
              </w:rPr>
              <w:t>分</w:t>
            </w:r>
            <w:proofErr w:type="gramEnd"/>
            <w:r>
              <w:rPr>
                <w:rFonts w:ascii="宋体" w:hAnsi="宋体" w:hint="eastAsia"/>
                <w:shd w:val="clear" w:color="auto" w:fill="FFFFFF"/>
              </w:rPr>
              <w:t>。</w:t>
            </w:r>
          </w:p>
        </w:tc>
        <w:tc>
          <w:tcPr>
            <w:tcW w:w="870" w:type="dxa"/>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jc w:val="left"/>
              <w:rPr>
                <w:rFonts w:ascii="宋体"/>
                <w:shd w:val="clear" w:color="auto" w:fill="FFFFFF"/>
              </w:rPr>
            </w:pPr>
          </w:p>
        </w:tc>
        <w:tc>
          <w:tcPr>
            <w:tcW w:w="855"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c>
          <w:tcPr>
            <w:tcW w:w="825" w:type="dxa"/>
            <w:gridSpan w:val="2"/>
            <w:vMerge/>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rPr>
                <w:rFonts w:ascii="宋体"/>
                <w:shd w:val="clear" w:color="auto" w:fill="FFFFFF"/>
              </w:rPr>
            </w:pPr>
          </w:p>
        </w:tc>
      </w:tr>
      <w:tr w:rsidR="00E07F8B" w:rsidTr="00772785">
        <w:trPr>
          <w:gridBefore w:val="1"/>
          <w:wBefore w:w="165" w:type="dxa"/>
          <w:trHeight w:val="858"/>
          <w:jc w:val="center"/>
        </w:trPr>
        <w:tc>
          <w:tcPr>
            <w:tcW w:w="336" w:type="dxa"/>
            <w:vMerge/>
            <w:shd w:val="solid" w:color="FFFFFF" w:fill="auto"/>
            <w:tcMar>
              <w:top w:w="0" w:type="dxa"/>
              <w:left w:w="108" w:type="dxa"/>
              <w:bottom w:w="0" w:type="dxa"/>
              <w:right w:w="108" w:type="dxa"/>
            </w:tcMar>
            <w:vAlign w:val="center"/>
          </w:tcPr>
          <w:p w:rsidR="00E07F8B" w:rsidRDefault="00E07F8B" w:rsidP="006D4650">
            <w:pPr>
              <w:rPr>
                <w:rFonts w:ascii="宋体"/>
              </w:rPr>
            </w:pPr>
          </w:p>
        </w:tc>
        <w:tc>
          <w:tcPr>
            <w:tcW w:w="322" w:type="dxa"/>
            <w:vMerge/>
            <w:shd w:val="solid" w:color="FFFFFF" w:fill="auto"/>
            <w:tcMar>
              <w:top w:w="0" w:type="dxa"/>
              <w:left w:w="108" w:type="dxa"/>
              <w:bottom w:w="0" w:type="dxa"/>
              <w:right w:w="108" w:type="dxa"/>
            </w:tcMar>
            <w:vAlign w:val="center"/>
          </w:tcPr>
          <w:p w:rsidR="00E07F8B" w:rsidRDefault="00E07F8B" w:rsidP="006D4650">
            <w:pPr>
              <w:rPr>
                <w:rFonts w:ascii="宋体"/>
              </w:rPr>
            </w:pPr>
          </w:p>
        </w:tc>
        <w:tc>
          <w:tcPr>
            <w:tcW w:w="429" w:type="dxa"/>
            <w:shd w:val="solid" w:color="FFFFFF" w:fill="auto"/>
            <w:tcMar>
              <w:top w:w="0" w:type="dxa"/>
              <w:left w:w="108" w:type="dxa"/>
              <w:bottom w:w="0" w:type="dxa"/>
              <w:right w:w="108" w:type="dxa"/>
            </w:tcMar>
            <w:vAlign w:val="center"/>
          </w:tcPr>
          <w:p w:rsidR="00E07F8B" w:rsidRDefault="0047696C" w:rsidP="0047696C">
            <w:pPr>
              <w:widowControl/>
              <w:shd w:val="solid" w:color="FFFFFF" w:fill="auto"/>
              <w:autoSpaceDN w:val="0"/>
              <w:spacing w:line="270" w:lineRule="atLeast"/>
              <w:jc w:val="center"/>
              <w:rPr>
                <w:rFonts w:ascii="宋体"/>
                <w:shd w:val="clear" w:color="auto" w:fill="FFFFFF"/>
              </w:rPr>
            </w:pPr>
            <w:r>
              <w:rPr>
                <w:rFonts w:ascii="宋体" w:hint="eastAsia"/>
                <w:shd w:val="clear" w:color="auto" w:fill="FFFFFF"/>
              </w:rPr>
              <w:t>5</w:t>
            </w:r>
          </w:p>
        </w:tc>
        <w:tc>
          <w:tcPr>
            <w:tcW w:w="6242" w:type="dxa"/>
            <w:gridSpan w:val="3"/>
            <w:shd w:val="solid" w:color="FFFFFF" w:fill="auto"/>
            <w:tcMar>
              <w:top w:w="0" w:type="dxa"/>
              <w:left w:w="108" w:type="dxa"/>
              <w:bottom w:w="0" w:type="dxa"/>
              <w:right w:w="108" w:type="dxa"/>
            </w:tcMar>
            <w:vAlign w:val="center"/>
          </w:tcPr>
          <w:p w:rsidR="00E07F8B" w:rsidRDefault="00E07F8B" w:rsidP="00325FFA">
            <w:pPr>
              <w:shd w:val="solid" w:color="FFFFFF" w:fill="auto"/>
              <w:autoSpaceDN w:val="0"/>
              <w:spacing w:line="270" w:lineRule="atLeast"/>
              <w:jc w:val="left"/>
              <w:rPr>
                <w:rFonts w:ascii="宋体"/>
                <w:shd w:val="clear" w:color="auto" w:fill="FFFFFF"/>
              </w:rPr>
            </w:pPr>
            <w:r>
              <w:rPr>
                <w:rFonts w:ascii="宋体" w:hAnsi="宋体" w:hint="eastAsia"/>
                <w:shd w:val="clear" w:color="auto" w:fill="FFFFFF"/>
              </w:rPr>
              <w:t>盟员的工作事迹注有“民盟盟员”见诸新闻媒体，市级加</w:t>
            </w:r>
            <w:r>
              <w:rPr>
                <w:rFonts w:ascii="宋体" w:hAnsi="宋体"/>
                <w:shd w:val="clear" w:color="auto" w:fill="FFFFFF"/>
              </w:rPr>
              <w:t>2</w:t>
            </w:r>
            <w:r>
              <w:rPr>
                <w:rFonts w:ascii="宋体" w:hAnsi="宋体" w:hint="eastAsia"/>
                <w:shd w:val="clear" w:color="auto" w:fill="FFFFFF"/>
              </w:rPr>
              <w:t>分；省级加</w:t>
            </w:r>
            <w:r>
              <w:rPr>
                <w:rFonts w:ascii="宋体" w:hAnsi="宋体"/>
                <w:shd w:val="clear" w:color="auto" w:fill="FFFFFF"/>
              </w:rPr>
              <w:t>5</w:t>
            </w:r>
            <w:r>
              <w:rPr>
                <w:rFonts w:ascii="宋体" w:hAnsi="宋体" w:hint="eastAsia"/>
                <w:shd w:val="clear" w:color="auto" w:fill="FFFFFF"/>
              </w:rPr>
              <w:t>分；国家级加</w:t>
            </w:r>
            <w:r>
              <w:rPr>
                <w:rFonts w:ascii="宋体" w:hAnsi="宋体"/>
                <w:shd w:val="clear" w:color="auto" w:fill="FFFFFF"/>
              </w:rPr>
              <w:t>10</w:t>
            </w:r>
            <w:r>
              <w:rPr>
                <w:rFonts w:ascii="宋体" w:hAnsi="宋体" w:hint="eastAsia"/>
                <w:shd w:val="clear" w:color="auto" w:fill="FFFFFF"/>
              </w:rPr>
              <w:t>分；最高</w:t>
            </w:r>
            <w:proofErr w:type="gramStart"/>
            <w:r>
              <w:rPr>
                <w:rFonts w:ascii="宋体" w:hAnsi="宋体" w:hint="eastAsia"/>
                <w:shd w:val="clear" w:color="auto" w:fill="FFFFFF"/>
              </w:rPr>
              <w:t>累计限加</w:t>
            </w:r>
            <w:r>
              <w:rPr>
                <w:rFonts w:ascii="宋体" w:hAnsi="宋体"/>
                <w:shd w:val="clear" w:color="auto" w:fill="FFFFFF"/>
              </w:rPr>
              <w:t>10</w:t>
            </w:r>
            <w:r>
              <w:rPr>
                <w:rFonts w:ascii="宋体" w:hAnsi="宋体" w:hint="eastAsia"/>
                <w:shd w:val="clear" w:color="auto" w:fill="FFFFFF"/>
              </w:rPr>
              <w:t>分</w:t>
            </w:r>
            <w:proofErr w:type="gramEnd"/>
            <w:r>
              <w:rPr>
                <w:rFonts w:ascii="宋体" w:hAnsi="宋体" w:hint="eastAsia"/>
                <w:shd w:val="clear" w:color="auto" w:fill="FFFFFF"/>
              </w:rPr>
              <w:t>。</w:t>
            </w:r>
          </w:p>
        </w:tc>
        <w:tc>
          <w:tcPr>
            <w:tcW w:w="870" w:type="dxa"/>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jc w:val="left"/>
              <w:rPr>
                <w:rFonts w:ascii="宋体"/>
                <w:shd w:val="clear" w:color="auto" w:fill="FFFFFF"/>
              </w:rPr>
            </w:pPr>
          </w:p>
        </w:tc>
        <w:tc>
          <w:tcPr>
            <w:tcW w:w="855" w:type="dxa"/>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jc w:val="left"/>
              <w:rPr>
                <w:rFonts w:ascii="宋体"/>
                <w:shd w:val="clear" w:color="auto" w:fill="FFFFFF"/>
              </w:rPr>
            </w:pPr>
          </w:p>
        </w:tc>
        <w:tc>
          <w:tcPr>
            <w:tcW w:w="825" w:type="dxa"/>
            <w:gridSpan w:val="2"/>
            <w:vMerge/>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rPr>
                <w:rFonts w:ascii="宋体"/>
                <w:shd w:val="clear" w:color="auto" w:fill="FFFFFF"/>
              </w:rPr>
            </w:pPr>
          </w:p>
        </w:tc>
      </w:tr>
      <w:tr w:rsidR="00E07F8B" w:rsidTr="00772785">
        <w:trPr>
          <w:gridBefore w:val="1"/>
          <w:wBefore w:w="165" w:type="dxa"/>
          <w:trHeight w:val="1116"/>
          <w:jc w:val="center"/>
        </w:trPr>
        <w:tc>
          <w:tcPr>
            <w:tcW w:w="336" w:type="dxa"/>
            <w:vMerge/>
            <w:shd w:val="solid" w:color="FFFFFF" w:fill="auto"/>
            <w:tcMar>
              <w:top w:w="0" w:type="dxa"/>
              <w:left w:w="108" w:type="dxa"/>
              <w:bottom w:w="0" w:type="dxa"/>
              <w:right w:w="108" w:type="dxa"/>
            </w:tcMar>
            <w:vAlign w:val="center"/>
          </w:tcPr>
          <w:p w:rsidR="00E07F8B" w:rsidRDefault="00E07F8B" w:rsidP="006D4650">
            <w:pPr>
              <w:rPr>
                <w:rFonts w:ascii="宋体"/>
              </w:rPr>
            </w:pPr>
          </w:p>
        </w:tc>
        <w:tc>
          <w:tcPr>
            <w:tcW w:w="322" w:type="dxa"/>
            <w:vMerge/>
            <w:shd w:val="solid" w:color="FFFFFF" w:fill="auto"/>
            <w:tcMar>
              <w:top w:w="0" w:type="dxa"/>
              <w:left w:w="108" w:type="dxa"/>
              <w:bottom w:w="0" w:type="dxa"/>
              <w:right w:w="108" w:type="dxa"/>
            </w:tcMar>
            <w:vAlign w:val="center"/>
          </w:tcPr>
          <w:p w:rsidR="00E07F8B" w:rsidRDefault="00E07F8B" w:rsidP="006D4650">
            <w:pPr>
              <w:rPr>
                <w:rFonts w:ascii="宋体"/>
              </w:rPr>
            </w:pPr>
          </w:p>
        </w:tc>
        <w:tc>
          <w:tcPr>
            <w:tcW w:w="429" w:type="dxa"/>
            <w:shd w:val="solid" w:color="FFFFFF" w:fill="auto"/>
            <w:tcMar>
              <w:top w:w="0" w:type="dxa"/>
              <w:left w:w="108" w:type="dxa"/>
              <w:bottom w:w="0" w:type="dxa"/>
              <w:right w:w="108" w:type="dxa"/>
            </w:tcMar>
            <w:vAlign w:val="center"/>
          </w:tcPr>
          <w:p w:rsidR="00E07F8B" w:rsidRDefault="0047696C" w:rsidP="006D4650">
            <w:pPr>
              <w:widowControl/>
              <w:shd w:val="solid" w:color="FFFFFF" w:fill="auto"/>
              <w:autoSpaceDN w:val="0"/>
              <w:spacing w:line="270" w:lineRule="atLeast"/>
              <w:jc w:val="center"/>
              <w:rPr>
                <w:rFonts w:ascii="宋体"/>
                <w:shd w:val="clear" w:color="auto" w:fill="FFFFFF"/>
              </w:rPr>
            </w:pPr>
            <w:r>
              <w:rPr>
                <w:rFonts w:ascii="宋体" w:hint="eastAsia"/>
                <w:shd w:val="clear" w:color="auto" w:fill="FFFFFF"/>
              </w:rPr>
              <w:t>6</w:t>
            </w:r>
          </w:p>
        </w:tc>
        <w:tc>
          <w:tcPr>
            <w:tcW w:w="6242" w:type="dxa"/>
            <w:gridSpan w:val="3"/>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jc w:val="left"/>
              <w:rPr>
                <w:rFonts w:ascii="宋体"/>
                <w:shd w:val="clear" w:color="auto" w:fill="FFFFFF"/>
              </w:rPr>
            </w:pPr>
            <w:proofErr w:type="gramStart"/>
            <w:r>
              <w:rPr>
                <w:rFonts w:ascii="宋体" w:hAnsi="宋体" w:hint="eastAsia"/>
                <w:shd w:val="clear" w:color="auto" w:fill="FFFFFF"/>
              </w:rPr>
              <w:t>盟员获</w:t>
            </w:r>
            <w:proofErr w:type="gramEnd"/>
            <w:r>
              <w:rPr>
                <w:rFonts w:ascii="宋体" w:hAnsi="宋体" w:hint="eastAsia"/>
                <w:shd w:val="clear" w:color="auto" w:fill="FFFFFF"/>
              </w:rPr>
              <w:t>上年度或本年度（只记一次）各级科研成果奖（指个人或第一作者，国家级不限），区级加</w:t>
            </w:r>
            <w:r>
              <w:rPr>
                <w:rFonts w:ascii="宋体" w:hAnsi="宋体"/>
                <w:shd w:val="clear" w:color="auto" w:fill="FFFFFF"/>
              </w:rPr>
              <w:t>2</w:t>
            </w:r>
            <w:r>
              <w:rPr>
                <w:rFonts w:ascii="宋体" w:hAnsi="宋体" w:hint="eastAsia"/>
                <w:shd w:val="clear" w:color="auto" w:fill="FFFFFF"/>
              </w:rPr>
              <w:t>分；市级加</w:t>
            </w:r>
            <w:r>
              <w:rPr>
                <w:rFonts w:ascii="宋体" w:hAnsi="宋体"/>
                <w:shd w:val="clear" w:color="auto" w:fill="FFFFFF"/>
              </w:rPr>
              <w:t>5</w:t>
            </w:r>
            <w:r>
              <w:rPr>
                <w:rFonts w:ascii="宋体" w:hAnsi="宋体" w:hint="eastAsia"/>
                <w:shd w:val="clear" w:color="auto" w:fill="FFFFFF"/>
              </w:rPr>
              <w:t>分；省级加</w:t>
            </w:r>
            <w:r>
              <w:rPr>
                <w:rFonts w:ascii="宋体" w:hAnsi="宋体"/>
                <w:shd w:val="clear" w:color="auto" w:fill="FFFFFF"/>
              </w:rPr>
              <w:t>8</w:t>
            </w:r>
            <w:r>
              <w:rPr>
                <w:rFonts w:ascii="宋体" w:hAnsi="宋体" w:hint="eastAsia"/>
                <w:shd w:val="clear" w:color="auto" w:fill="FFFFFF"/>
              </w:rPr>
              <w:t>分；国家级加</w:t>
            </w:r>
            <w:r>
              <w:rPr>
                <w:rFonts w:ascii="宋体" w:hAnsi="宋体"/>
                <w:shd w:val="clear" w:color="auto" w:fill="FFFFFF"/>
              </w:rPr>
              <w:t>10</w:t>
            </w:r>
            <w:r>
              <w:rPr>
                <w:rFonts w:ascii="宋体" w:hAnsi="宋体" w:hint="eastAsia"/>
                <w:shd w:val="clear" w:color="auto" w:fill="FFFFFF"/>
              </w:rPr>
              <w:t>分；最高</w:t>
            </w:r>
            <w:proofErr w:type="gramStart"/>
            <w:r>
              <w:rPr>
                <w:rFonts w:ascii="宋体" w:hAnsi="宋体" w:hint="eastAsia"/>
                <w:shd w:val="clear" w:color="auto" w:fill="FFFFFF"/>
              </w:rPr>
              <w:t>累计限加</w:t>
            </w:r>
            <w:r>
              <w:rPr>
                <w:rFonts w:ascii="宋体" w:hAnsi="宋体"/>
                <w:shd w:val="clear" w:color="auto" w:fill="FFFFFF"/>
              </w:rPr>
              <w:t>10</w:t>
            </w:r>
            <w:r>
              <w:rPr>
                <w:rFonts w:ascii="宋体" w:hAnsi="宋体" w:hint="eastAsia"/>
                <w:shd w:val="clear" w:color="auto" w:fill="FFFFFF"/>
              </w:rPr>
              <w:t>分</w:t>
            </w:r>
            <w:proofErr w:type="gramEnd"/>
            <w:r>
              <w:rPr>
                <w:rFonts w:ascii="宋体" w:hAnsi="宋体" w:hint="eastAsia"/>
                <w:shd w:val="clear" w:color="auto" w:fill="FFFFFF"/>
              </w:rPr>
              <w:t>。</w:t>
            </w:r>
          </w:p>
        </w:tc>
        <w:tc>
          <w:tcPr>
            <w:tcW w:w="870" w:type="dxa"/>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jc w:val="left"/>
              <w:rPr>
                <w:rFonts w:ascii="宋体"/>
                <w:shd w:val="clear" w:color="auto" w:fill="FFFFFF"/>
              </w:rPr>
            </w:pPr>
          </w:p>
        </w:tc>
        <w:tc>
          <w:tcPr>
            <w:tcW w:w="855"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left"/>
              <w:rPr>
                <w:rFonts w:ascii="宋体"/>
                <w:shd w:val="clear" w:color="auto" w:fill="FFFFFF"/>
              </w:rPr>
            </w:pPr>
          </w:p>
        </w:tc>
        <w:tc>
          <w:tcPr>
            <w:tcW w:w="825" w:type="dxa"/>
            <w:gridSpan w:val="2"/>
            <w:vMerge/>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rPr>
                <w:rFonts w:ascii="宋体"/>
                <w:shd w:val="clear" w:color="auto" w:fill="FFFFFF"/>
              </w:rPr>
            </w:pPr>
          </w:p>
        </w:tc>
      </w:tr>
      <w:tr w:rsidR="00E07F8B" w:rsidTr="00772785">
        <w:trPr>
          <w:gridBefore w:val="1"/>
          <w:wBefore w:w="165" w:type="dxa"/>
          <w:trHeight w:val="943"/>
          <w:jc w:val="center"/>
        </w:trPr>
        <w:tc>
          <w:tcPr>
            <w:tcW w:w="336" w:type="dxa"/>
            <w:vMerge/>
            <w:shd w:val="solid" w:color="FFFFFF" w:fill="auto"/>
            <w:tcMar>
              <w:top w:w="0" w:type="dxa"/>
              <w:left w:w="108" w:type="dxa"/>
              <w:bottom w:w="0" w:type="dxa"/>
              <w:right w:w="108" w:type="dxa"/>
            </w:tcMar>
            <w:vAlign w:val="center"/>
          </w:tcPr>
          <w:p w:rsidR="00E07F8B" w:rsidRDefault="00E07F8B" w:rsidP="006D4650">
            <w:pPr>
              <w:rPr>
                <w:rFonts w:ascii="宋体"/>
              </w:rPr>
            </w:pPr>
          </w:p>
        </w:tc>
        <w:tc>
          <w:tcPr>
            <w:tcW w:w="322" w:type="dxa"/>
            <w:vMerge/>
            <w:shd w:val="solid" w:color="FFFFFF" w:fill="auto"/>
            <w:tcMar>
              <w:top w:w="0" w:type="dxa"/>
              <w:left w:w="108" w:type="dxa"/>
              <w:bottom w:w="0" w:type="dxa"/>
              <w:right w:w="108" w:type="dxa"/>
            </w:tcMar>
            <w:vAlign w:val="center"/>
          </w:tcPr>
          <w:p w:rsidR="00E07F8B" w:rsidRDefault="00E07F8B" w:rsidP="006D4650">
            <w:pPr>
              <w:rPr>
                <w:rFonts w:ascii="宋体"/>
              </w:rPr>
            </w:pPr>
          </w:p>
        </w:tc>
        <w:tc>
          <w:tcPr>
            <w:tcW w:w="429" w:type="dxa"/>
            <w:shd w:val="solid" w:color="FFFFFF" w:fill="auto"/>
            <w:tcMar>
              <w:top w:w="0" w:type="dxa"/>
              <w:left w:w="108" w:type="dxa"/>
              <w:bottom w:w="0" w:type="dxa"/>
              <w:right w:w="108" w:type="dxa"/>
            </w:tcMar>
            <w:vAlign w:val="center"/>
          </w:tcPr>
          <w:p w:rsidR="00E07F8B" w:rsidRDefault="0047696C" w:rsidP="00C5241B">
            <w:pPr>
              <w:widowControl/>
              <w:shd w:val="solid" w:color="FFFFFF" w:fill="auto"/>
              <w:autoSpaceDN w:val="0"/>
              <w:spacing w:line="270" w:lineRule="atLeast"/>
              <w:jc w:val="center"/>
              <w:rPr>
                <w:rFonts w:ascii="宋体"/>
                <w:shd w:val="clear" w:color="auto" w:fill="FFFFFF"/>
              </w:rPr>
            </w:pPr>
            <w:r>
              <w:rPr>
                <w:rFonts w:ascii="宋体" w:hint="eastAsia"/>
                <w:shd w:val="clear" w:color="auto" w:fill="FFFFFF"/>
              </w:rPr>
              <w:t>7</w:t>
            </w:r>
          </w:p>
        </w:tc>
        <w:tc>
          <w:tcPr>
            <w:tcW w:w="6242" w:type="dxa"/>
            <w:gridSpan w:val="3"/>
            <w:shd w:val="solid" w:color="FFFFFF" w:fill="auto"/>
            <w:tcMar>
              <w:top w:w="0" w:type="dxa"/>
              <w:left w:w="108" w:type="dxa"/>
              <w:bottom w:w="0" w:type="dxa"/>
              <w:right w:w="108" w:type="dxa"/>
            </w:tcMar>
            <w:vAlign w:val="center"/>
          </w:tcPr>
          <w:p w:rsidR="00E07F8B" w:rsidRDefault="00E07F8B" w:rsidP="00325FFA">
            <w:pPr>
              <w:shd w:val="solid" w:color="FFFFFF" w:fill="auto"/>
              <w:autoSpaceDN w:val="0"/>
              <w:spacing w:line="270" w:lineRule="atLeast"/>
              <w:jc w:val="left"/>
              <w:rPr>
                <w:rFonts w:ascii="宋体"/>
                <w:shd w:val="clear" w:color="auto" w:fill="FFFFFF"/>
              </w:rPr>
            </w:pPr>
            <w:r>
              <w:rPr>
                <w:rFonts w:ascii="宋体" w:hAnsi="宋体" w:hint="eastAsia"/>
                <w:shd w:val="clear" w:color="auto" w:fill="FFFFFF"/>
              </w:rPr>
              <w:t>其他因基层组织或个人工作出色而为民盟组织增光添彩的事项，由市委会集体讨论，酌情加分，最高限加</w:t>
            </w:r>
            <w:r>
              <w:rPr>
                <w:rFonts w:ascii="宋体" w:hAnsi="宋体"/>
                <w:shd w:val="clear" w:color="auto" w:fill="FFFFFF"/>
              </w:rPr>
              <w:t>10</w:t>
            </w:r>
            <w:r>
              <w:rPr>
                <w:rFonts w:ascii="宋体" w:hAnsi="宋体" w:hint="eastAsia"/>
                <w:shd w:val="clear" w:color="auto" w:fill="FFFFFF"/>
              </w:rPr>
              <w:t>分。</w:t>
            </w:r>
          </w:p>
        </w:tc>
        <w:tc>
          <w:tcPr>
            <w:tcW w:w="870"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left"/>
              <w:rPr>
                <w:rFonts w:ascii="宋体"/>
                <w:kern w:val="0"/>
                <w:shd w:val="clear" w:color="auto" w:fill="FFFFFF"/>
              </w:rPr>
            </w:pPr>
          </w:p>
          <w:p w:rsidR="00E07F8B" w:rsidRDefault="00E07F8B" w:rsidP="006D4650">
            <w:pPr>
              <w:widowControl/>
              <w:shd w:val="solid" w:color="FFFFFF" w:fill="auto"/>
              <w:autoSpaceDN w:val="0"/>
              <w:spacing w:line="270" w:lineRule="atLeast"/>
              <w:jc w:val="left"/>
              <w:rPr>
                <w:rFonts w:ascii="宋体"/>
                <w:shd w:val="clear" w:color="auto" w:fill="FFFFFF"/>
              </w:rPr>
            </w:pPr>
          </w:p>
          <w:p w:rsidR="00E07F8B" w:rsidRDefault="00E07F8B" w:rsidP="006D4650">
            <w:pPr>
              <w:widowControl/>
              <w:shd w:val="solid" w:color="FFFFFF" w:fill="auto"/>
              <w:autoSpaceDN w:val="0"/>
              <w:spacing w:line="270" w:lineRule="atLeast"/>
              <w:jc w:val="left"/>
              <w:rPr>
                <w:rFonts w:ascii="宋体"/>
                <w:shd w:val="clear" w:color="auto" w:fill="FFFFFF"/>
              </w:rPr>
            </w:pPr>
          </w:p>
        </w:tc>
        <w:tc>
          <w:tcPr>
            <w:tcW w:w="855"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left"/>
              <w:rPr>
                <w:rFonts w:ascii="宋体"/>
                <w:kern w:val="0"/>
                <w:shd w:val="clear" w:color="auto" w:fill="FFFFFF"/>
              </w:rPr>
            </w:pPr>
          </w:p>
          <w:p w:rsidR="00E07F8B" w:rsidRDefault="00E07F8B" w:rsidP="006D4650">
            <w:pPr>
              <w:widowControl/>
              <w:shd w:val="solid" w:color="FFFFFF" w:fill="auto"/>
              <w:autoSpaceDN w:val="0"/>
              <w:spacing w:line="270" w:lineRule="atLeast"/>
              <w:jc w:val="left"/>
              <w:rPr>
                <w:rFonts w:ascii="宋体"/>
                <w:shd w:val="clear" w:color="auto" w:fill="FFFFFF"/>
              </w:rPr>
            </w:pPr>
          </w:p>
          <w:p w:rsidR="00E07F8B" w:rsidRDefault="00E07F8B" w:rsidP="006D4650">
            <w:pPr>
              <w:widowControl/>
              <w:shd w:val="solid" w:color="FFFFFF" w:fill="auto"/>
              <w:autoSpaceDN w:val="0"/>
              <w:spacing w:line="270" w:lineRule="atLeast"/>
              <w:jc w:val="left"/>
              <w:rPr>
                <w:rFonts w:ascii="宋体"/>
                <w:shd w:val="clear" w:color="auto" w:fill="FFFFFF"/>
              </w:rPr>
            </w:pPr>
          </w:p>
        </w:tc>
        <w:tc>
          <w:tcPr>
            <w:tcW w:w="825" w:type="dxa"/>
            <w:gridSpan w:val="2"/>
            <w:vMerge/>
            <w:shd w:val="solid" w:color="FFFFFF" w:fill="auto"/>
            <w:tcMar>
              <w:top w:w="0" w:type="dxa"/>
              <w:left w:w="108" w:type="dxa"/>
              <w:bottom w:w="0" w:type="dxa"/>
              <w:right w:w="108" w:type="dxa"/>
            </w:tcMar>
            <w:vAlign w:val="center"/>
          </w:tcPr>
          <w:p w:rsidR="00E07F8B" w:rsidRDefault="00E07F8B" w:rsidP="006D4650">
            <w:pPr>
              <w:shd w:val="solid" w:color="FFFFFF" w:fill="auto"/>
              <w:autoSpaceDN w:val="0"/>
              <w:spacing w:line="270" w:lineRule="atLeast"/>
              <w:rPr>
                <w:rFonts w:ascii="宋体"/>
                <w:shd w:val="clear" w:color="auto" w:fill="FFFFFF"/>
              </w:rPr>
            </w:pPr>
          </w:p>
        </w:tc>
      </w:tr>
      <w:tr w:rsidR="00E07F8B" w:rsidTr="00F304EC">
        <w:trPr>
          <w:gridBefore w:val="1"/>
          <w:wBefore w:w="165" w:type="dxa"/>
          <w:trHeight w:val="553"/>
          <w:jc w:val="center"/>
        </w:trPr>
        <w:tc>
          <w:tcPr>
            <w:tcW w:w="7329" w:type="dxa"/>
            <w:gridSpan w:val="6"/>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合计</w:t>
            </w:r>
          </w:p>
        </w:tc>
        <w:tc>
          <w:tcPr>
            <w:tcW w:w="870"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left"/>
              <w:rPr>
                <w:rFonts w:ascii="宋体"/>
                <w:shd w:val="clear" w:color="auto" w:fill="FFFFFF"/>
              </w:rPr>
            </w:pPr>
          </w:p>
        </w:tc>
        <w:tc>
          <w:tcPr>
            <w:tcW w:w="855" w:type="dxa"/>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c>
          <w:tcPr>
            <w:tcW w:w="825" w:type="dxa"/>
            <w:gridSpan w:val="2"/>
            <w:shd w:val="solid" w:color="FFFFFF" w:fill="auto"/>
            <w:tcMar>
              <w:top w:w="0" w:type="dxa"/>
              <w:left w:w="108" w:type="dxa"/>
              <w:bottom w:w="0" w:type="dxa"/>
              <w:right w:w="108" w:type="dxa"/>
            </w:tcMar>
            <w:vAlign w:val="center"/>
          </w:tcPr>
          <w:p w:rsidR="00E07F8B" w:rsidRDefault="00E07F8B" w:rsidP="006D4650">
            <w:pPr>
              <w:widowControl/>
              <w:shd w:val="solid" w:color="FFFFFF" w:fill="auto"/>
              <w:autoSpaceDN w:val="0"/>
              <w:spacing w:line="270" w:lineRule="atLeast"/>
              <w:jc w:val="center"/>
              <w:rPr>
                <w:rFonts w:ascii="宋体"/>
                <w:shd w:val="clear" w:color="auto" w:fill="FFFFFF"/>
              </w:rPr>
            </w:pPr>
            <w:r>
              <w:rPr>
                <w:rFonts w:ascii="宋体" w:hAnsi="宋体" w:hint="eastAsia"/>
                <w:kern w:val="0"/>
                <w:shd w:val="clear" w:color="auto" w:fill="FFFFFF"/>
              </w:rPr>
              <w:t xml:space="preserve">　</w:t>
            </w:r>
          </w:p>
        </w:tc>
      </w:tr>
      <w:bookmarkEnd w:id="0"/>
    </w:tbl>
    <w:p w:rsidR="00071875" w:rsidRPr="00AC644C" w:rsidRDefault="00071875" w:rsidP="0047696C"/>
    <w:sectPr w:rsidR="00071875" w:rsidRPr="00AC644C" w:rsidSect="00AD013A">
      <w:headerReference w:type="even" r:id="rId9"/>
      <w:headerReference w:type="default" r:id="rId10"/>
      <w:headerReference w:type="first" r:id="rId11"/>
      <w:pgSz w:w="11906" w:h="16838"/>
      <w:pgMar w:top="1440" w:right="1800" w:bottom="1156"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FCF" w:rsidRDefault="00121FCF">
      <w:r>
        <w:separator/>
      </w:r>
    </w:p>
  </w:endnote>
  <w:endnote w:type="continuationSeparator" w:id="0">
    <w:p w:rsidR="00121FCF" w:rsidRDefault="0012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宋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FCF" w:rsidRDefault="00121FCF">
      <w:r>
        <w:separator/>
      </w:r>
    </w:p>
  </w:footnote>
  <w:footnote w:type="continuationSeparator" w:id="0">
    <w:p w:rsidR="00121FCF" w:rsidRDefault="00121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75" w:rsidRDefault="00071875">
    <w:pPr>
      <w:pStyle w:val="a4"/>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75" w:rsidRDefault="00071875" w:rsidP="0035090E">
    <w:pPr>
      <w:pStyle w:val="a4"/>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75" w:rsidRDefault="00071875">
    <w:pPr>
      <w:pStyle w:val="a4"/>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decimal"/>
      <w:suff w:val="nothing"/>
      <w:lvlText w:val="%1、"/>
      <w:lvlJc w:val="left"/>
      <w:rPr>
        <w:rFonts w:cs="Times New Roman"/>
      </w:rPr>
    </w:lvl>
  </w:abstractNum>
  <w:abstractNum w:abstractNumId="1">
    <w:nsid w:val="0B770E4F"/>
    <w:multiLevelType w:val="hybridMultilevel"/>
    <w:tmpl w:val="387EBAC2"/>
    <w:lvl w:ilvl="0" w:tplc="EEEA1328">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61"/>
    <w:rsid w:val="00071875"/>
    <w:rsid w:val="000B60C7"/>
    <w:rsid w:val="000D030C"/>
    <w:rsid w:val="000F1F4D"/>
    <w:rsid w:val="000F7430"/>
    <w:rsid w:val="001048B9"/>
    <w:rsid w:val="00121FCF"/>
    <w:rsid w:val="00122E39"/>
    <w:rsid w:val="00143607"/>
    <w:rsid w:val="00160A39"/>
    <w:rsid w:val="001A4476"/>
    <w:rsid w:val="001E7588"/>
    <w:rsid w:val="00227662"/>
    <w:rsid w:val="00245046"/>
    <w:rsid w:val="002A6E90"/>
    <w:rsid w:val="00321726"/>
    <w:rsid w:val="00325FFA"/>
    <w:rsid w:val="0035090E"/>
    <w:rsid w:val="00361881"/>
    <w:rsid w:val="00382F75"/>
    <w:rsid w:val="003F45A7"/>
    <w:rsid w:val="00400A19"/>
    <w:rsid w:val="0047696C"/>
    <w:rsid w:val="0049170D"/>
    <w:rsid w:val="004A03C5"/>
    <w:rsid w:val="004E3591"/>
    <w:rsid w:val="005A3B76"/>
    <w:rsid w:val="00682910"/>
    <w:rsid w:val="006D4650"/>
    <w:rsid w:val="00706A33"/>
    <w:rsid w:val="00772785"/>
    <w:rsid w:val="00780953"/>
    <w:rsid w:val="007C1D40"/>
    <w:rsid w:val="00912DBB"/>
    <w:rsid w:val="00991A44"/>
    <w:rsid w:val="00A44F89"/>
    <w:rsid w:val="00A83A4A"/>
    <w:rsid w:val="00AC644C"/>
    <w:rsid w:val="00AD013A"/>
    <w:rsid w:val="00AE44FA"/>
    <w:rsid w:val="00B4210B"/>
    <w:rsid w:val="00BA0A41"/>
    <w:rsid w:val="00C216C9"/>
    <w:rsid w:val="00C31361"/>
    <w:rsid w:val="00C454A1"/>
    <w:rsid w:val="00C5241B"/>
    <w:rsid w:val="00D40155"/>
    <w:rsid w:val="00D67C57"/>
    <w:rsid w:val="00DF2D1E"/>
    <w:rsid w:val="00E07F8B"/>
    <w:rsid w:val="00E70A8B"/>
    <w:rsid w:val="00EA5453"/>
    <w:rsid w:val="00ED2B71"/>
    <w:rsid w:val="00F304EC"/>
    <w:rsid w:val="00F85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61"/>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31361"/>
    <w:pPr>
      <w:tabs>
        <w:tab w:val="center" w:pos="4153"/>
        <w:tab w:val="right" w:pos="8306"/>
      </w:tabs>
      <w:snapToGrid w:val="0"/>
      <w:jc w:val="left"/>
    </w:pPr>
    <w:rPr>
      <w:sz w:val="18"/>
    </w:rPr>
  </w:style>
  <w:style w:type="character" w:customStyle="1" w:styleId="Char">
    <w:name w:val="页脚 Char"/>
    <w:link w:val="a3"/>
    <w:uiPriority w:val="99"/>
    <w:locked/>
    <w:rsid w:val="00C31361"/>
    <w:rPr>
      <w:rFonts w:ascii="Times New Roman" w:eastAsia="宋体" w:hAnsi="Times New Roman" w:cs="Times New Roman"/>
      <w:sz w:val="20"/>
      <w:szCs w:val="20"/>
    </w:rPr>
  </w:style>
  <w:style w:type="paragraph" w:styleId="a4">
    <w:name w:val="header"/>
    <w:basedOn w:val="a"/>
    <w:link w:val="Char0"/>
    <w:uiPriority w:val="99"/>
    <w:rsid w:val="00C3136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uiPriority w:val="99"/>
    <w:locked/>
    <w:rsid w:val="00C31361"/>
    <w:rPr>
      <w:rFonts w:ascii="Times New Roman" w:eastAsia="宋体" w:hAnsi="Times New Roman" w:cs="Times New Roman"/>
      <w:sz w:val="20"/>
      <w:szCs w:val="20"/>
    </w:rPr>
  </w:style>
  <w:style w:type="paragraph" w:styleId="a5">
    <w:name w:val="Balloon Text"/>
    <w:basedOn w:val="a"/>
    <w:link w:val="Char1"/>
    <w:uiPriority w:val="99"/>
    <w:semiHidden/>
    <w:unhideWhenUsed/>
    <w:rsid w:val="003F45A7"/>
    <w:rPr>
      <w:sz w:val="18"/>
      <w:szCs w:val="18"/>
    </w:rPr>
  </w:style>
  <w:style w:type="character" w:customStyle="1" w:styleId="Char1">
    <w:name w:val="批注框文本 Char"/>
    <w:basedOn w:val="a0"/>
    <w:link w:val="a5"/>
    <w:uiPriority w:val="99"/>
    <w:semiHidden/>
    <w:rsid w:val="003F45A7"/>
    <w:rPr>
      <w:rFonts w:ascii="Times New Roman" w:hAnsi="Times New Roman"/>
      <w:kern w:val="2"/>
      <w:sz w:val="18"/>
      <w:szCs w:val="18"/>
    </w:rPr>
  </w:style>
  <w:style w:type="paragraph" w:styleId="a6">
    <w:name w:val="List Paragraph"/>
    <w:basedOn w:val="a"/>
    <w:uiPriority w:val="34"/>
    <w:qFormat/>
    <w:rsid w:val="0077278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61"/>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31361"/>
    <w:pPr>
      <w:tabs>
        <w:tab w:val="center" w:pos="4153"/>
        <w:tab w:val="right" w:pos="8306"/>
      </w:tabs>
      <w:snapToGrid w:val="0"/>
      <w:jc w:val="left"/>
    </w:pPr>
    <w:rPr>
      <w:sz w:val="18"/>
    </w:rPr>
  </w:style>
  <w:style w:type="character" w:customStyle="1" w:styleId="Char">
    <w:name w:val="页脚 Char"/>
    <w:link w:val="a3"/>
    <w:uiPriority w:val="99"/>
    <w:locked/>
    <w:rsid w:val="00C31361"/>
    <w:rPr>
      <w:rFonts w:ascii="Times New Roman" w:eastAsia="宋体" w:hAnsi="Times New Roman" w:cs="Times New Roman"/>
      <w:sz w:val="20"/>
      <w:szCs w:val="20"/>
    </w:rPr>
  </w:style>
  <w:style w:type="paragraph" w:styleId="a4">
    <w:name w:val="header"/>
    <w:basedOn w:val="a"/>
    <w:link w:val="Char0"/>
    <w:uiPriority w:val="99"/>
    <w:rsid w:val="00C3136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uiPriority w:val="99"/>
    <w:locked/>
    <w:rsid w:val="00C31361"/>
    <w:rPr>
      <w:rFonts w:ascii="Times New Roman" w:eastAsia="宋体" w:hAnsi="Times New Roman" w:cs="Times New Roman"/>
      <w:sz w:val="20"/>
      <w:szCs w:val="20"/>
    </w:rPr>
  </w:style>
  <w:style w:type="paragraph" w:styleId="a5">
    <w:name w:val="Balloon Text"/>
    <w:basedOn w:val="a"/>
    <w:link w:val="Char1"/>
    <w:uiPriority w:val="99"/>
    <w:semiHidden/>
    <w:unhideWhenUsed/>
    <w:rsid w:val="003F45A7"/>
    <w:rPr>
      <w:sz w:val="18"/>
      <w:szCs w:val="18"/>
    </w:rPr>
  </w:style>
  <w:style w:type="character" w:customStyle="1" w:styleId="Char1">
    <w:name w:val="批注框文本 Char"/>
    <w:basedOn w:val="a0"/>
    <w:link w:val="a5"/>
    <w:uiPriority w:val="99"/>
    <w:semiHidden/>
    <w:rsid w:val="003F45A7"/>
    <w:rPr>
      <w:rFonts w:ascii="Times New Roman" w:hAnsi="Times New Roman"/>
      <w:kern w:val="2"/>
      <w:sz w:val="18"/>
      <w:szCs w:val="18"/>
    </w:rPr>
  </w:style>
  <w:style w:type="paragraph" w:styleId="a6">
    <w:name w:val="List Paragraph"/>
    <w:basedOn w:val="a"/>
    <w:uiPriority w:val="34"/>
    <w:qFormat/>
    <w:rsid w:val="007727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3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6E19-938C-4D65-A9F3-02F31506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民盟淮北市各基层支部工作考核评分表（讨论稿）</dc:title>
  <dc:creator>sy</dc:creator>
  <cp:lastModifiedBy>张萌</cp:lastModifiedBy>
  <cp:revision>2</cp:revision>
  <cp:lastPrinted>2018-02-01T07:51:00Z</cp:lastPrinted>
  <dcterms:created xsi:type="dcterms:W3CDTF">2019-01-04T01:53:00Z</dcterms:created>
  <dcterms:modified xsi:type="dcterms:W3CDTF">2019-01-04T01:53:00Z</dcterms:modified>
</cp:coreProperties>
</file>